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B9" w:rsidRDefault="009304B9">
      <w:pPr>
        <w:spacing w:before="68" w:line="283" w:lineRule="exact"/>
        <w:ind w:left="116"/>
        <w:rPr>
          <w:b/>
          <w:bCs/>
          <w:sz w:val="25"/>
          <w:szCs w:val="25"/>
        </w:rPr>
      </w:pPr>
      <w:r>
        <w:rPr>
          <w:w w:val="90"/>
          <w:sz w:val="25"/>
          <w:szCs w:val="25"/>
        </w:rPr>
        <w:t>Приложение</w:t>
      </w:r>
      <w:r>
        <w:rPr>
          <w:spacing w:val="29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</w:t>
      </w:r>
      <w:r>
        <w:rPr>
          <w:spacing w:val="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свидетельству</w:t>
      </w:r>
      <w:r>
        <w:rPr>
          <w:spacing w:val="32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№</w:t>
      </w:r>
      <w:r>
        <w:rPr>
          <w:spacing w:val="64"/>
          <w:sz w:val="25"/>
          <w:szCs w:val="25"/>
        </w:rPr>
        <w:t xml:space="preserve"> </w:t>
      </w:r>
      <w:r>
        <w:rPr>
          <w:b/>
          <w:bCs/>
          <w:spacing w:val="-2"/>
          <w:w w:val="90"/>
          <w:sz w:val="25"/>
          <w:szCs w:val="25"/>
          <w:u w:val="single" w:color="0F0F0F"/>
        </w:rPr>
        <w:t>46221</w:t>
      </w:r>
    </w:p>
    <w:p w:rsidR="009304B9" w:rsidRDefault="009304B9">
      <w:pPr>
        <w:spacing w:line="283" w:lineRule="exact"/>
        <w:ind w:left="116"/>
        <w:rPr>
          <w:sz w:val="25"/>
          <w:szCs w:val="25"/>
        </w:rPr>
      </w:pPr>
      <w:r>
        <w:rPr>
          <w:w w:val="95"/>
          <w:sz w:val="25"/>
          <w:szCs w:val="25"/>
        </w:rPr>
        <w:t>об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утверждении</w:t>
      </w:r>
      <w:r>
        <w:rPr>
          <w:spacing w:val="5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типа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средств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измерений</w:t>
      </w:r>
    </w:p>
    <w:p w:rsidR="009304B9" w:rsidRDefault="009304B9">
      <w:pPr>
        <w:spacing w:before="77" w:line="270" w:lineRule="exact"/>
        <w:ind w:right="481"/>
        <w:jc w:val="right"/>
        <w:rPr>
          <w:sz w:val="24"/>
          <w:szCs w:val="24"/>
        </w:rPr>
      </w:pPr>
      <w:r>
        <w:br w:type="column"/>
      </w:r>
      <w:r>
        <w:rPr>
          <w:w w:val="95"/>
          <w:sz w:val="24"/>
          <w:szCs w:val="24"/>
        </w:rPr>
        <w:t>Лист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№</w:t>
      </w:r>
      <w:r>
        <w:rPr>
          <w:spacing w:val="32"/>
          <w:sz w:val="24"/>
          <w:szCs w:val="24"/>
        </w:rPr>
        <w:t xml:space="preserve"> </w:t>
      </w:r>
      <w:r>
        <w:rPr>
          <w:spacing w:val="-10"/>
          <w:w w:val="95"/>
          <w:sz w:val="24"/>
          <w:szCs w:val="24"/>
        </w:rPr>
        <w:t>1</w:t>
      </w:r>
    </w:p>
    <w:p w:rsidR="009304B9" w:rsidRDefault="009304B9">
      <w:pPr>
        <w:spacing w:line="282" w:lineRule="exact"/>
        <w:ind w:right="487"/>
        <w:jc w:val="right"/>
        <w:rPr>
          <w:sz w:val="25"/>
          <w:szCs w:val="25"/>
        </w:rPr>
      </w:pPr>
      <w:r>
        <w:rPr>
          <w:w w:val="95"/>
          <w:sz w:val="25"/>
          <w:szCs w:val="25"/>
        </w:rPr>
        <w:t>всего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листов</w:t>
      </w:r>
      <w:r>
        <w:rPr>
          <w:spacing w:val="-2"/>
          <w:sz w:val="25"/>
          <w:szCs w:val="25"/>
        </w:rPr>
        <w:t xml:space="preserve"> </w:t>
      </w:r>
      <w:r>
        <w:rPr>
          <w:spacing w:val="-10"/>
          <w:w w:val="95"/>
          <w:sz w:val="25"/>
          <w:szCs w:val="25"/>
        </w:rPr>
        <w:t>4</w:t>
      </w:r>
    </w:p>
    <w:p w:rsidR="009304B9" w:rsidRDefault="009304B9">
      <w:pPr>
        <w:spacing w:line="282" w:lineRule="exact"/>
        <w:jc w:val="right"/>
        <w:rPr>
          <w:sz w:val="25"/>
          <w:szCs w:val="25"/>
        </w:rPr>
        <w:sectPr w:rsidR="009304B9">
          <w:pgSz w:w="11900" w:h="16840"/>
          <w:pgMar w:top="620" w:right="460" w:bottom="280" w:left="1300" w:header="720" w:footer="720" w:gutter="0"/>
          <w:cols w:num="2" w:space="720" w:equalWidth="0">
            <w:col w:w="4361" w:space="3702"/>
            <w:col w:w="2077"/>
          </w:cols>
        </w:sectPr>
      </w:pP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pStyle w:val="BodyText"/>
        <w:spacing w:before="9"/>
        <w:rPr>
          <w:sz w:val="17"/>
          <w:szCs w:val="17"/>
        </w:rPr>
      </w:pPr>
    </w:p>
    <w:p w:rsidR="009304B9" w:rsidRDefault="009304B9">
      <w:pPr>
        <w:spacing w:before="90"/>
        <w:ind w:left="834" w:right="848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t>ОПИСАНИЕ</w:t>
      </w:r>
      <w:r>
        <w:rPr>
          <w:spacing w:val="46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ТИПА</w:t>
      </w:r>
      <w:r>
        <w:rPr>
          <w:spacing w:val="31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СРЕДСТВА</w:t>
      </w:r>
      <w:r>
        <w:rPr>
          <w:spacing w:val="39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ИЗМЕРЕНИЙ</w:t>
      </w:r>
    </w:p>
    <w:p w:rsidR="009304B9" w:rsidRDefault="009304B9">
      <w:pPr>
        <w:pStyle w:val="BodyText"/>
        <w:spacing w:before="10"/>
      </w:pPr>
    </w:p>
    <w:p w:rsidR="009304B9" w:rsidRDefault="009304B9">
      <w:pPr>
        <w:pStyle w:val="Heading1"/>
        <w:tabs>
          <w:tab w:val="left" w:pos="2404"/>
          <w:tab w:val="left" w:pos="5308"/>
          <w:tab w:val="left" w:pos="8236"/>
        </w:tabs>
        <w:ind w:left="120"/>
      </w:pPr>
      <w:r>
        <w:rPr>
          <w:spacing w:val="-2"/>
        </w:rPr>
        <w:t>Термометры</w:t>
      </w:r>
      <w:r>
        <w:tab/>
      </w:r>
      <w:r>
        <w:rPr>
          <w:spacing w:val="-2"/>
          <w:w w:val="95"/>
        </w:rPr>
        <w:t>манометрические</w:t>
      </w:r>
      <w:r>
        <w:tab/>
      </w:r>
      <w:r>
        <w:rPr>
          <w:spacing w:val="-2"/>
        </w:rPr>
        <w:t>конденсационные</w:t>
      </w:r>
      <w:r>
        <w:tab/>
      </w:r>
      <w:r>
        <w:rPr>
          <w:spacing w:val="-2"/>
          <w:w w:val="95"/>
        </w:rPr>
        <w:t xml:space="preserve">показывающие </w:t>
      </w:r>
      <w:r>
        <w:t>сигнализирующие ТКП-1б0Сг-МЗ</w:t>
      </w:r>
    </w:p>
    <w:p w:rsidR="009304B9" w:rsidRDefault="009304B9">
      <w:pPr>
        <w:pStyle w:val="BodyText"/>
        <w:spacing w:before="8"/>
      </w:pPr>
    </w:p>
    <w:p w:rsidR="009304B9" w:rsidRDefault="009304B9">
      <w:pPr>
        <w:pStyle w:val="Heading2"/>
        <w:ind w:left="120"/>
      </w:pPr>
      <w:r>
        <w:rPr>
          <w:w w:val="90"/>
        </w:rPr>
        <w:t>Назначение</w:t>
      </w:r>
      <w:r>
        <w:rPr>
          <w:spacing w:val="43"/>
        </w:rPr>
        <w:t xml:space="preserve"> </w:t>
      </w:r>
      <w:r>
        <w:rPr>
          <w:w w:val="90"/>
        </w:rPr>
        <w:t>средства</w:t>
      </w:r>
      <w:r>
        <w:rPr>
          <w:spacing w:val="35"/>
        </w:rPr>
        <w:t xml:space="preserve"> </w:t>
      </w:r>
      <w:r>
        <w:rPr>
          <w:spacing w:val="-2"/>
          <w:w w:val="90"/>
        </w:rPr>
        <w:t>измерений</w:t>
      </w:r>
    </w:p>
    <w:p w:rsidR="009304B9" w:rsidRDefault="009304B9">
      <w:pPr>
        <w:pStyle w:val="BodyText"/>
        <w:spacing w:before="4"/>
        <w:rPr>
          <w:b/>
          <w:bCs/>
        </w:rPr>
      </w:pPr>
    </w:p>
    <w:p w:rsidR="009304B9" w:rsidRDefault="009304B9">
      <w:pPr>
        <w:spacing w:before="1" w:line="230" w:lineRule="auto"/>
        <w:ind w:left="117" w:right="111" w:firstLine="1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Термометры манометрические конденсационные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показывающие сигнализирующие ТКП-1б0Сг- </w:t>
      </w:r>
      <w:r>
        <w:rPr>
          <w:sz w:val="25"/>
          <w:szCs w:val="25"/>
        </w:rPr>
        <w:t>МЗ (в дальнейшем термометры) предназначены для измерения температуры воды, масла и других неагрессивных жидкостей в промышленных установках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 xml:space="preserve">и управления внешними </w:t>
      </w:r>
      <w:r>
        <w:rPr>
          <w:w w:val="95"/>
          <w:sz w:val="25"/>
          <w:szCs w:val="25"/>
        </w:rPr>
        <w:t>электрическими цепями от сигнализирующих устройств промышленных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приборов.</w:t>
      </w:r>
    </w:p>
    <w:p w:rsidR="009304B9" w:rsidRDefault="009304B9">
      <w:pPr>
        <w:pStyle w:val="BodyText"/>
        <w:spacing w:before="10"/>
        <w:rPr>
          <w:sz w:val="40"/>
          <w:szCs w:val="40"/>
        </w:rPr>
      </w:pPr>
    </w:p>
    <w:p w:rsidR="009304B9" w:rsidRDefault="009304B9">
      <w:pPr>
        <w:pStyle w:val="Heading2"/>
        <w:spacing w:before="1"/>
      </w:pPr>
      <w:r>
        <w:rPr>
          <w:w w:val="95"/>
        </w:rPr>
        <w:t>Описание</w:t>
      </w:r>
      <w:r>
        <w:rPr>
          <w:spacing w:val="-5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9304B9" w:rsidRDefault="009304B9">
      <w:pPr>
        <w:pStyle w:val="BodyText"/>
        <w:spacing w:before="11"/>
        <w:rPr>
          <w:b/>
          <w:bCs/>
          <w:sz w:val="22"/>
          <w:szCs w:val="22"/>
        </w:rPr>
      </w:pPr>
    </w:p>
    <w:p w:rsidR="009304B9" w:rsidRDefault="009304B9">
      <w:pPr>
        <w:spacing w:line="230" w:lineRule="auto"/>
        <w:ind w:left="116" w:right="109" w:hanging="1"/>
        <w:jc w:val="both"/>
        <w:rPr>
          <w:sz w:val="25"/>
          <w:szCs w:val="25"/>
        </w:rPr>
      </w:pPr>
      <w:r>
        <w:rPr>
          <w:sz w:val="25"/>
          <w:szCs w:val="25"/>
        </w:rPr>
        <w:t>Принцип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действия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термометра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основан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строгой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зависимости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между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температурой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давле- нием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термометрического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вещества,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находящегося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герметично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замкнугой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 xml:space="preserve">манометрической </w:t>
      </w:r>
      <w:r>
        <w:rPr>
          <w:spacing w:val="-2"/>
          <w:sz w:val="25"/>
          <w:szCs w:val="25"/>
        </w:rPr>
        <w:t>термосистеме. Манометрическая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термосистема состоит из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термобаллона, дистанционного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ка- </w:t>
      </w:r>
      <w:r>
        <w:rPr>
          <w:sz w:val="25"/>
          <w:szCs w:val="25"/>
        </w:rPr>
        <w:t>пилляра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манометрической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пружины.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Под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 xml:space="preserve">воздействием температуры изменяется давление </w:t>
      </w:r>
      <w:r>
        <w:rPr>
          <w:spacing w:val="-2"/>
          <w:sz w:val="25"/>
          <w:szCs w:val="25"/>
        </w:rPr>
        <w:t>внутри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манометрической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системы,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происходит раскрутка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манометрической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пружины,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связан- </w:t>
      </w:r>
      <w:r>
        <w:rPr>
          <w:sz w:val="25"/>
          <w:szCs w:val="25"/>
        </w:rPr>
        <w:t>ной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стрелкой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отсчетного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устройства.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Термометры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состоят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из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измерительного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сигнализи- </w:t>
      </w:r>
      <w:r>
        <w:rPr>
          <w:w w:val="95"/>
          <w:sz w:val="25"/>
          <w:szCs w:val="25"/>
        </w:rPr>
        <w:t xml:space="preserve">рующего устройств. Пределы замыкания и размыкания цепи задаются двумя указателями. Тер- </w:t>
      </w:r>
      <w:r>
        <w:rPr>
          <w:sz w:val="25"/>
          <w:szCs w:val="25"/>
        </w:rPr>
        <w:t>мобаллоны термометров рассчитаны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давление измеряемой среды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1,6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MПa,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защитной гильзой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-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25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MПa.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зависимости от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способа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соединения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термобаллона с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корпусом термо- </w:t>
      </w:r>
      <w:r>
        <w:rPr>
          <w:w w:val="95"/>
          <w:sz w:val="25"/>
          <w:szCs w:val="25"/>
        </w:rPr>
        <w:t>метры подразделяются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дистанционные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 с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гибкой связью )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местные (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жесткой связью). По способу монтажа корпуса дистанционные термометры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имеют два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исполнения настенный и щи- </w:t>
      </w:r>
      <w:r>
        <w:rPr>
          <w:sz w:val="25"/>
          <w:szCs w:val="25"/>
        </w:rPr>
        <w:t>товой.</w:t>
      </w:r>
      <w:r>
        <w:rPr>
          <w:spacing w:val="26"/>
          <w:sz w:val="25"/>
          <w:szCs w:val="25"/>
        </w:rPr>
        <w:t xml:space="preserve"> </w:t>
      </w:r>
      <w:r>
        <w:rPr>
          <w:sz w:val="25"/>
          <w:szCs w:val="25"/>
        </w:rPr>
        <w:t>По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способу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соединения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термобаллона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корпусом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местные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термометры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имеют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два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ис- полнения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радиальное и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осевое.</w:t>
      </w:r>
    </w:p>
    <w:p w:rsidR="009304B9" w:rsidRDefault="009304B9">
      <w:pPr>
        <w:spacing w:line="281" w:lineRule="exact"/>
        <w:ind w:left="120"/>
        <w:jc w:val="both"/>
        <w:rPr>
          <w:sz w:val="25"/>
          <w:szCs w:val="25"/>
        </w:rPr>
      </w:pPr>
      <w:r>
        <w:rPr>
          <w:spacing w:val="-2"/>
          <w:w w:val="95"/>
          <w:sz w:val="25"/>
          <w:szCs w:val="25"/>
        </w:rPr>
        <w:t>Программное</w:t>
      </w:r>
      <w:r>
        <w:rPr>
          <w:spacing w:val="1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обеспечение</w:t>
      </w:r>
      <w:r>
        <w:rPr>
          <w:spacing w:val="1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отсутствует.</w:t>
      </w:r>
    </w:p>
    <w:p w:rsidR="009304B9" w:rsidRDefault="009304B9">
      <w:pPr>
        <w:pStyle w:val="BodyText"/>
        <w:rPr>
          <w:sz w:val="17"/>
          <w:szCs w:val="17"/>
        </w:rPr>
      </w:pPr>
    </w:p>
    <w:p w:rsidR="009304B9" w:rsidRDefault="009304B9">
      <w:pPr>
        <w:tabs>
          <w:tab w:val="left" w:pos="2866"/>
          <w:tab w:val="left" w:pos="5132"/>
          <w:tab w:val="left" w:pos="7619"/>
        </w:tabs>
        <w:ind w:left="298"/>
        <w:rPr>
          <w:sz w:val="20"/>
          <w:szCs w:val="20"/>
        </w:rPr>
      </w:pPr>
      <w:r>
        <w:rPr>
          <w:noProof/>
          <w:position w:val="7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i1025" type="#_x0000_t75" style="width:101.25pt;height:138pt;visibility:visible">
            <v:imagedata r:id="rId5" o:title=""/>
          </v:shape>
        </w:pict>
      </w:r>
      <w:r>
        <w:rPr>
          <w:position w:val="7"/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pict>
          <v:shape id="image3.jpeg" o:spid="_x0000_i1026" type="#_x0000_t75" style="width:77.25pt;height:147pt;visibility:visible">
            <v:imagedata r:id="rId6" o:title=""/>
          </v:shape>
        </w:pict>
      </w:r>
      <w:r>
        <w:rPr>
          <w:sz w:val="20"/>
          <w:szCs w:val="20"/>
        </w:rPr>
        <w:tab/>
      </w:r>
      <w:r>
        <w:rPr>
          <w:noProof/>
          <w:position w:val="7"/>
          <w:sz w:val="20"/>
          <w:szCs w:val="20"/>
          <w:lang w:eastAsia="ru-RU"/>
        </w:rPr>
        <w:pict>
          <v:shape id="image4.png" o:spid="_x0000_i1027" type="#_x0000_t75" style="width:81.75pt;height:143.25pt;visibility:visible">
            <v:imagedata r:id="rId7" o:title=""/>
          </v:shape>
        </w:pict>
      </w:r>
      <w:r>
        <w:rPr>
          <w:position w:val="7"/>
          <w:sz w:val="20"/>
          <w:szCs w:val="20"/>
        </w:rPr>
        <w:tab/>
      </w:r>
      <w:r>
        <w:rPr>
          <w:noProof/>
          <w:position w:val="6"/>
          <w:sz w:val="20"/>
          <w:szCs w:val="20"/>
          <w:lang w:eastAsia="ru-RU"/>
        </w:rPr>
        <w:pict>
          <v:shape id="image5.png" o:spid="_x0000_i1028" type="#_x0000_t75" style="width:93.75pt;height:2in;visibility:visible">
            <v:imagedata r:id="rId8" o:title=""/>
          </v:shape>
        </w:pict>
      </w:r>
    </w:p>
    <w:p w:rsidR="009304B9" w:rsidRDefault="009304B9">
      <w:pPr>
        <w:rPr>
          <w:sz w:val="20"/>
          <w:szCs w:val="20"/>
        </w:rPr>
        <w:sectPr w:rsidR="009304B9">
          <w:type w:val="continuous"/>
          <w:pgSz w:w="11900" w:h="16840"/>
          <w:pgMar w:top="1600" w:right="460" w:bottom="280" w:left="1300" w:header="720" w:footer="720" w:gutter="0"/>
          <w:cols w:space="720"/>
        </w:sectPr>
      </w:pPr>
    </w:p>
    <w:p w:rsidR="009304B9" w:rsidRDefault="009304B9">
      <w:pPr>
        <w:spacing w:before="4" w:line="232" w:lineRule="auto"/>
        <w:ind w:left="571" w:hanging="123"/>
        <w:rPr>
          <w:sz w:val="25"/>
          <w:szCs w:val="25"/>
        </w:rPr>
      </w:pPr>
      <w:r>
        <w:rPr>
          <w:spacing w:val="-2"/>
          <w:w w:val="90"/>
          <w:sz w:val="25"/>
          <w:szCs w:val="25"/>
        </w:rPr>
        <w:t xml:space="preserve">дистанционный </w:t>
      </w:r>
      <w:r>
        <w:rPr>
          <w:spacing w:val="-2"/>
          <w:sz w:val="25"/>
          <w:szCs w:val="25"/>
        </w:rPr>
        <w:t>настенное исполнение</w:t>
      </w:r>
    </w:p>
    <w:p w:rsidR="009304B9" w:rsidRDefault="009304B9">
      <w:pPr>
        <w:spacing w:before="4" w:line="232" w:lineRule="auto"/>
        <w:ind w:left="840" w:hanging="377"/>
        <w:rPr>
          <w:sz w:val="25"/>
          <w:szCs w:val="25"/>
        </w:rPr>
      </w:pPr>
      <w:r>
        <w:br w:type="column"/>
      </w:r>
      <w:r>
        <w:rPr>
          <w:spacing w:val="-2"/>
          <w:w w:val="90"/>
          <w:sz w:val="25"/>
          <w:szCs w:val="25"/>
        </w:rPr>
        <w:t xml:space="preserve">дистанционный </w:t>
      </w:r>
      <w:r>
        <w:rPr>
          <w:spacing w:val="-2"/>
          <w:sz w:val="25"/>
          <w:szCs w:val="25"/>
        </w:rPr>
        <w:t>щитовое</w:t>
      </w:r>
    </w:p>
    <w:p w:rsidR="009304B9" w:rsidRDefault="009304B9">
      <w:pPr>
        <w:spacing w:line="280" w:lineRule="exact"/>
        <w:ind w:left="576"/>
        <w:rPr>
          <w:sz w:val="25"/>
          <w:szCs w:val="25"/>
        </w:rPr>
      </w:pPr>
      <w:r>
        <w:rPr>
          <w:spacing w:val="-2"/>
          <w:sz w:val="25"/>
          <w:szCs w:val="25"/>
        </w:rPr>
        <w:t>исполнение</w:t>
      </w:r>
    </w:p>
    <w:p w:rsidR="009304B9" w:rsidRDefault="009304B9">
      <w:pPr>
        <w:spacing w:before="8" w:line="237" w:lineRule="auto"/>
        <w:ind w:left="710" w:firstLine="9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t xml:space="preserve">местный </w:t>
      </w:r>
      <w:r>
        <w:rPr>
          <w:spacing w:val="-2"/>
          <w:w w:val="95"/>
          <w:sz w:val="25"/>
          <w:szCs w:val="25"/>
        </w:rPr>
        <w:t xml:space="preserve">радиальное </w:t>
      </w:r>
      <w:r>
        <w:rPr>
          <w:spacing w:val="-2"/>
          <w:sz w:val="24"/>
          <w:szCs w:val="24"/>
        </w:rPr>
        <w:t>исполнение</w:t>
      </w:r>
    </w:p>
    <w:p w:rsidR="009304B9" w:rsidRDefault="009304B9">
      <w:pPr>
        <w:spacing w:before="4" w:line="232" w:lineRule="auto"/>
        <w:ind w:left="654" w:right="1431" w:hanging="151"/>
        <w:rPr>
          <w:sz w:val="25"/>
          <w:szCs w:val="25"/>
        </w:rPr>
      </w:pPr>
      <w:r>
        <w:br w:type="column"/>
      </w:r>
      <w:r>
        <w:rPr>
          <w:spacing w:val="-2"/>
          <w:w w:val="95"/>
          <w:sz w:val="25"/>
          <w:szCs w:val="25"/>
        </w:rPr>
        <w:t xml:space="preserve">местный </w:t>
      </w:r>
      <w:r>
        <w:rPr>
          <w:spacing w:val="-2"/>
          <w:sz w:val="25"/>
          <w:szCs w:val="25"/>
        </w:rPr>
        <w:t>осевое</w:t>
      </w:r>
    </w:p>
    <w:p w:rsidR="009304B9" w:rsidRDefault="009304B9">
      <w:pPr>
        <w:spacing w:line="280" w:lineRule="exact"/>
        <w:ind w:left="499"/>
        <w:rPr>
          <w:sz w:val="25"/>
          <w:szCs w:val="25"/>
        </w:rPr>
      </w:pPr>
      <w:r>
        <w:rPr>
          <w:spacing w:val="-2"/>
          <w:sz w:val="25"/>
          <w:szCs w:val="25"/>
        </w:rPr>
        <w:t>исполнение</w:t>
      </w:r>
    </w:p>
    <w:p w:rsidR="009304B9" w:rsidRDefault="009304B9">
      <w:pPr>
        <w:spacing w:line="280" w:lineRule="exact"/>
        <w:rPr>
          <w:sz w:val="25"/>
          <w:szCs w:val="25"/>
        </w:rPr>
        <w:sectPr w:rsidR="009304B9">
          <w:type w:val="continuous"/>
          <w:pgSz w:w="11900" w:h="16840"/>
          <w:pgMar w:top="1600" w:right="460" w:bottom="280" w:left="1300" w:header="720" w:footer="720" w:gutter="0"/>
          <w:cols w:num="4" w:space="720" w:equalWidth="0">
            <w:col w:w="2422" w:space="146"/>
            <w:col w:w="2088" w:space="178"/>
            <w:col w:w="2029" w:space="458"/>
            <w:col w:w="2819"/>
          </w:cols>
        </w:sectPr>
      </w:pPr>
    </w:p>
    <w:p w:rsidR="009304B9" w:rsidRDefault="009304B9">
      <w:pPr>
        <w:pStyle w:val="BodyText"/>
        <w:spacing w:before="7"/>
        <w:rPr>
          <w:sz w:val="15"/>
          <w:szCs w:val="15"/>
        </w:rPr>
      </w:pPr>
    </w:p>
    <w:p w:rsidR="009304B9" w:rsidRDefault="009304B9">
      <w:pPr>
        <w:pStyle w:val="Heading2"/>
        <w:spacing w:before="89"/>
        <w:ind w:left="149"/>
      </w:pPr>
      <w:r>
        <w:rPr>
          <w:w w:val="95"/>
        </w:rPr>
        <w:t>Метрологические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технические</w:t>
      </w:r>
      <w:r>
        <w:rPr>
          <w:spacing w:val="-3"/>
        </w:rPr>
        <w:t xml:space="preserve"> </w:t>
      </w:r>
      <w:r>
        <w:rPr>
          <w:spacing w:val="-2"/>
          <w:w w:val="95"/>
        </w:rPr>
        <w:t>характеристики</w:t>
      </w:r>
    </w:p>
    <w:p w:rsidR="009304B9" w:rsidRDefault="009304B9">
      <w:pPr>
        <w:pStyle w:val="BodyText"/>
        <w:spacing w:before="2"/>
        <w:rPr>
          <w:b/>
          <w:bCs/>
          <w:sz w:val="22"/>
          <w:szCs w:val="22"/>
        </w:rPr>
      </w:pPr>
    </w:p>
    <w:p w:rsidR="009304B9" w:rsidRDefault="009304B9">
      <w:pPr>
        <w:ind w:left="117"/>
        <w:rPr>
          <w:sz w:val="25"/>
          <w:szCs w:val="25"/>
        </w:rPr>
      </w:pPr>
      <w:r>
        <w:rPr>
          <w:w w:val="95"/>
          <w:sz w:val="25"/>
          <w:szCs w:val="25"/>
        </w:rPr>
        <w:t>Метрологические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технические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характеристики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термометров</w:t>
      </w:r>
      <w:r>
        <w:rPr>
          <w:spacing w:val="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приведены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таблице.</w:t>
      </w:r>
    </w:p>
    <w:p w:rsidR="009304B9" w:rsidRDefault="009304B9">
      <w:pPr>
        <w:rPr>
          <w:sz w:val="25"/>
          <w:szCs w:val="25"/>
        </w:rPr>
        <w:sectPr w:rsidR="009304B9">
          <w:type w:val="continuous"/>
          <w:pgSz w:w="11900" w:h="16840"/>
          <w:pgMar w:top="1600" w:right="460" w:bottom="280" w:left="1300" w:header="720" w:footer="720" w:gutter="0"/>
          <w:cols w:space="720"/>
        </w:sectPr>
      </w:pPr>
    </w:p>
    <w:p w:rsidR="009304B9" w:rsidRDefault="009304B9">
      <w:pPr>
        <w:spacing w:before="75" w:line="254" w:lineRule="exact"/>
        <w:ind w:right="757"/>
        <w:jc w:val="right"/>
        <w:rPr>
          <w:sz w:val="25"/>
          <w:szCs w:val="25"/>
        </w:rPr>
      </w:pPr>
      <w:r>
        <w:rPr>
          <w:w w:val="95"/>
          <w:sz w:val="25"/>
          <w:szCs w:val="25"/>
        </w:rPr>
        <w:t>Лист</w:t>
      </w:r>
      <w:r>
        <w:rPr>
          <w:spacing w:val="-1"/>
          <w:sz w:val="25"/>
          <w:szCs w:val="25"/>
        </w:rPr>
        <w:t xml:space="preserve"> </w:t>
      </w:r>
      <w:r>
        <w:rPr>
          <w:spacing w:val="-10"/>
          <w:sz w:val="25"/>
          <w:szCs w:val="25"/>
        </w:rPr>
        <w:t>2</w:t>
      </w:r>
    </w:p>
    <w:p w:rsidR="009304B9" w:rsidRDefault="009304B9">
      <w:pPr>
        <w:spacing w:after="4" w:line="254" w:lineRule="exact"/>
        <w:ind w:right="759"/>
        <w:jc w:val="right"/>
        <w:rPr>
          <w:sz w:val="25"/>
          <w:szCs w:val="25"/>
        </w:rPr>
      </w:pPr>
      <w:r>
        <w:rPr>
          <w:w w:val="95"/>
          <w:sz w:val="25"/>
          <w:szCs w:val="25"/>
        </w:rPr>
        <w:t>всего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листов</w:t>
      </w:r>
      <w:r>
        <w:rPr>
          <w:spacing w:val="5"/>
          <w:sz w:val="25"/>
          <w:szCs w:val="25"/>
        </w:rPr>
        <w:t xml:space="preserve"> </w:t>
      </w:r>
      <w:r>
        <w:rPr>
          <w:spacing w:val="-10"/>
          <w:w w:val="95"/>
          <w:sz w:val="25"/>
          <w:szCs w:val="25"/>
        </w:rPr>
        <w:t>4</w:t>
      </w:r>
    </w:p>
    <w:tbl>
      <w:tblPr>
        <w:tblW w:w="0" w:type="auto"/>
        <w:tblInd w:w="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4"/>
        <w:gridCol w:w="6668"/>
        <w:gridCol w:w="1512"/>
        <w:gridCol w:w="1526"/>
      </w:tblGrid>
      <w:tr w:rsidR="009304B9">
        <w:trPr>
          <w:cantSplit/>
          <w:trHeight w:val="705"/>
        </w:trPr>
        <w:tc>
          <w:tcPr>
            <w:tcW w:w="5804" w:type="dxa"/>
            <w:vMerge w:val="restart"/>
          </w:tcPr>
          <w:p w:rsidR="009304B9" w:rsidRDefault="009304B9">
            <w:pPr>
              <w:pStyle w:val="TableParagraph"/>
              <w:spacing w:before="10" w:line="240" w:lineRule="auto"/>
              <w:rPr>
                <w:sz w:val="38"/>
                <w:szCs w:val="38"/>
              </w:rPr>
            </w:pPr>
          </w:p>
          <w:p w:rsidR="009304B9" w:rsidRDefault="009304B9">
            <w:pPr>
              <w:pStyle w:val="TableParagraph"/>
              <w:spacing w:before="1" w:line="240" w:lineRule="auto"/>
              <w:ind w:left="132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Наименование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характеристики</w:t>
            </w:r>
          </w:p>
        </w:tc>
        <w:tc>
          <w:tcPr>
            <w:tcW w:w="6668" w:type="dxa"/>
            <w:vMerge w:val="restart"/>
          </w:tcPr>
          <w:p w:rsidR="009304B9" w:rsidRDefault="009304B9">
            <w:pPr>
              <w:pStyle w:val="TableParagraph"/>
              <w:spacing w:before="246" w:line="240" w:lineRule="auto"/>
              <w:ind w:left="54"/>
              <w:jc w:val="center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Значение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характеристики</w:t>
            </w:r>
          </w:p>
        </w:tc>
        <w:tc>
          <w:tcPr>
            <w:tcW w:w="3038" w:type="dxa"/>
            <w:gridSpan w:val="2"/>
          </w:tcPr>
          <w:p w:rsidR="009304B9" w:rsidRDefault="009304B9">
            <w:pPr>
              <w:pStyle w:val="TableParagraph"/>
              <w:spacing w:line="184" w:lineRule="exact"/>
              <w:ind w:left="9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Предел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допускаемои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основ-</w:t>
            </w:r>
          </w:p>
          <w:p w:rsidR="009304B9" w:rsidRDefault="009304B9">
            <w:pPr>
              <w:pStyle w:val="TableParagraph"/>
              <w:spacing w:before="20" w:line="184" w:lineRule="auto"/>
              <w:ind w:left="607" w:hanging="52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ной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абсолютной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погрешно- </w:t>
            </w:r>
            <w:r>
              <w:rPr>
                <w:sz w:val="25"/>
                <w:szCs w:val="25"/>
              </w:rPr>
              <w:t>сти показаний, °С</w:t>
            </w:r>
          </w:p>
        </w:tc>
      </w:tr>
      <w:tr w:rsidR="009304B9">
        <w:trPr>
          <w:cantSplit/>
          <w:trHeight w:val="273"/>
        </w:trPr>
        <w:tc>
          <w:tcPr>
            <w:tcW w:w="5804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9304B9" w:rsidRDefault="009304B9">
            <w:pPr>
              <w:pStyle w:val="TableParagraph"/>
              <w:spacing w:line="251" w:lineRule="exact"/>
              <w:ind w:left="29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Класс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1,5</w:t>
            </w:r>
          </w:p>
        </w:tc>
        <w:tc>
          <w:tcPr>
            <w:tcW w:w="1526" w:type="dxa"/>
          </w:tcPr>
          <w:p w:rsidR="009304B9" w:rsidRDefault="009304B9">
            <w:pPr>
              <w:pStyle w:val="TableParagraph"/>
              <w:spacing w:line="251" w:lineRule="exact"/>
              <w:ind w:left="274" w:right="24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Класс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2,5</w:t>
            </w:r>
          </w:p>
        </w:tc>
      </w:tr>
      <w:tr w:rsidR="009304B9">
        <w:trPr>
          <w:cantSplit/>
          <w:trHeight w:val="387"/>
        </w:trPr>
        <w:tc>
          <w:tcPr>
            <w:tcW w:w="5804" w:type="dxa"/>
            <w:tcBorders>
              <w:bottom w:val="nil"/>
            </w:tcBorders>
          </w:tcPr>
          <w:p w:rsidR="009304B9" w:rsidRDefault="009304B9">
            <w:pPr>
              <w:pStyle w:val="TableParagraph"/>
              <w:spacing w:line="251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1.Диапазон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температур,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</w:t>
            </w:r>
          </w:p>
        </w:tc>
        <w:tc>
          <w:tcPr>
            <w:tcW w:w="6668" w:type="dxa"/>
            <w:vMerge w:val="restart"/>
          </w:tcPr>
          <w:p w:rsidR="009304B9" w:rsidRDefault="009304B9">
            <w:pPr>
              <w:pStyle w:val="TableParagraph"/>
              <w:spacing w:line="174" w:lineRule="exact"/>
              <w:ind w:left="224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минус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75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°С:</w:t>
            </w:r>
          </w:p>
          <w:p w:rsidR="009304B9" w:rsidRDefault="009304B9">
            <w:pPr>
              <w:pStyle w:val="TableParagraph"/>
              <w:tabs>
                <w:tab w:val="left" w:pos="3550"/>
              </w:tabs>
              <w:spacing w:before="20" w:line="184" w:lineRule="auto"/>
              <w:ind w:left="1522" w:right="1089" w:hanging="3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минус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0°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С </w:t>
            </w:r>
            <w:r>
              <w:rPr>
                <w:sz w:val="25"/>
                <w:szCs w:val="25"/>
              </w:rPr>
              <w:t>в 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spacing w:val="-3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свыше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 до 75 °С</w:t>
            </w:r>
          </w:p>
          <w:p w:rsidR="009304B9" w:rsidRDefault="009304B9">
            <w:pPr>
              <w:pStyle w:val="TableParagraph"/>
              <w:spacing w:line="199" w:lineRule="exact"/>
              <w:ind w:left="10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120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°С:</w:t>
            </w:r>
          </w:p>
          <w:p w:rsidR="009304B9" w:rsidRDefault="009304B9">
            <w:pPr>
              <w:pStyle w:val="TableParagraph"/>
              <w:tabs>
                <w:tab w:val="left" w:pos="2393"/>
              </w:tabs>
              <w:spacing w:line="221" w:lineRule="exact"/>
              <w:ind w:left="9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диапазоне</w:t>
            </w:r>
            <w:r>
              <w:rPr>
                <w:sz w:val="25"/>
                <w:szCs w:val="25"/>
              </w:rPr>
              <w:tab/>
              <w:t>от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40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°С</w:t>
            </w:r>
          </w:p>
          <w:p w:rsidR="009304B9" w:rsidRDefault="009304B9">
            <w:pPr>
              <w:pStyle w:val="TableParagraph"/>
              <w:tabs>
                <w:tab w:val="left" w:pos="3530"/>
              </w:tabs>
              <w:spacing w:before="20" w:line="184" w:lineRule="auto"/>
              <w:ind w:left="2594" w:right="1115" w:hanging="11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свыше 40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120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°С </w:t>
            </w:r>
            <w:r>
              <w:rPr>
                <w:sz w:val="25"/>
                <w:szCs w:val="25"/>
              </w:rPr>
              <w:t>от 100 до 200 °С</w:t>
            </w:r>
          </w:p>
          <w:p w:rsidR="009304B9" w:rsidRDefault="009304B9">
            <w:pPr>
              <w:pStyle w:val="TableParagraph"/>
              <w:tabs>
                <w:tab w:val="left" w:pos="3684"/>
              </w:tabs>
              <w:spacing w:line="199" w:lineRule="exact"/>
              <w:ind w:left="13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диапазоне</w:t>
            </w:r>
            <w:r>
              <w:rPr>
                <w:sz w:val="25"/>
                <w:szCs w:val="25"/>
              </w:rPr>
              <w:tab/>
              <w:t>от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100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130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°С</w:t>
            </w:r>
          </w:p>
          <w:p w:rsidR="009304B9" w:rsidRDefault="009304B9">
            <w:pPr>
              <w:pStyle w:val="TableParagraph"/>
              <w:tabs>
                <w:tab w:val="left" w:pos="3588"/>
              </w:tabs>
              <w:spacing w:before="21" w:line="184" w:lineRule="auto"/>
              <w:ind w:left="2796" w:right="938" w:hanging="132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свыше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130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200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°С </w:t>
            </w:r>
            <w:r>
              <w:rPr>
                <w:sz w:val="25"/>
                <w:szCs w:val="25"/>
              </w:rPr>
              <w:t>от 200 до 300°C:</w:t>
            </w:r>
          </w:p>
          <w:p w:rsidR="009304B9" w:rsidRDefault="009304B9">
            <w:pPr>
              <w:pStyle w:val="TableParagraph"/>
              <w:tabs>
                <w:tab w:val="left" w:pos="3626"/>
              </w:tabs>
              <w:spacing w:line="199" w:lineRule="exact"/>
              <w:ind w:left="145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200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230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</w:t>
            </w:r>
          </w:p>
          <w:p w:rsidR="009304B9" w:rsidRDefault="009304B9">
            <w:pPr>
              <w:pStyle w:val="TableParagraph"/>
              <w:tabs>
                <w:tab w:val="left" w:pos="3314"/>
              </w:tabs>
              <w:spacing w:line="242" w:lineRule="exact"/>
              <w:ind w:left="173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диапазоне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свыше</w:t>
            </w:r>
            <w:r>
              <w:rPr>
                <w:spacing w:val="6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230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300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</w:t>
            </w:r>
          </w:p>
        </w:tc>
        <w:tc>
          <w:tcPr>
            <w:tcW w:w="1512" w:type="dxa"/>
            <w:tcBorders>
              <w:bottom w:val="nil"/>
            </w:tcBorders>
          </w:tcPr>
          <w:p w:rsidR="009304B9" w:rsidRDefault="009304B9">
            <w:pPr>
              <w:pStyle w:val="TableParagraph"/>
              <w:spacing w:before="136" w:line="232" w:lineRule="exact"/>
              <w:ind w:left="5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2,5</w:t>
            </w:r>
          </w:p>
        </w:tc>
        <w:tc>
          <w:tcPr>
            <w:tcW w:w="1526" w:type="dxa"/>
            <w:tcBorders>
              <w:bottom w:val="nil"/>
            </w:tcBorders>
          </w:tcPr>
          <w:p w:rsidR="009304B9" w:rsidRDefault="009304B9">
            <w:pPr>
              <w:pStyle w:val="TableParagraph"/>
              <w:spacing w:before="136" w:line="232" w:lineRule="exact"/>
              <w:ind w:left="274" w:right="187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4,0</w:t>
            </w:r>
          </w:p>
        </w:tc>
      </w:tr>
      <w:tr w:rsidR="009304B9">
        <w:trPr>
          <w:cantSplit/>
          <w:trHeight w:val="318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750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274" w:right="188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2,5</w:t>
            </w:r>
          </w:p>
        </w:tc>
      </w:tr>
      <w:tr w:rsidR="009304B9">
        <w:trPr>
          <w:cantSplit/>
          <w:trHeight w:val="318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6" w:line="232" w:lineRule="exact"/>
              <w:ind w:left="5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3,0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6" w:line="232" w:lineRule="exact"/>
              <w:ind w:left="274" w:right="187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4,8</w:t>
            </w:r>
          </w:p>
        </w:tc>
      </w:tr>
      <w:tr w:rsidR="009304B9">
        <w:trPr>
          <w:cantSplit/>
          <w:trHeight w:val="313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750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1,8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274" w:right="188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3,0</w:t>
            </w:r>
          </w:p>
        </w:tc>
      </w:tr>
      <w:tr w:rsidR="009304B9">
        <w:trPr>
          <w:cantSplit/>
          <w:trHeight w:val="313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2" w:line="232" w:lineRule="exact"/>
              <w:ind w:left="5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2,5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2" w:line="232" w:lineRule="exact"/>
              <w:ind w:left="274" w:right="187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4,0</w:t>
            </w:r>
          </w:p>
        </w:tc>
      </w:tr>
      <w:tr w:rsidR="009304B9">
        <w:trPr>
          <w:cantSplit/>
          <w:trHeight w:val="316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750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1" w:lineRule="exact"/>
              <w:ind w:left="274" w:right="188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2,5</w:t>
            </w:r>
          </w:p>
        </w:tc>
      </w:tr>
      <w:tr w:rsidR="009304B9">
        <w:trPr>
          <w:cantSplit/>
          <w:trHeight w:val="316"/>
        </w:trPr>
        <w:tc>
          <w:tcPr>
            <w:tcW w:w="5804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4" w:line="232" w:lineRule="exact"/>
              <w:ind w:left="5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2,5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304B9" w:rsidRDefault="009304B9">
            <w:pPr>
              <w:pStyle w:val="TableParagraph"/>
              <w:spacing w:before="64" w:line="232" w:lineRule="exact"/>
              <w:ind w:left="274" w:right="187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4,0</w:t>
            </w:r>
          </w:p>
        </w:tc>
      </w:tr>
      <w:tr w:rsidR="009304B9">
        <w:trPr>
          <w:cantSplit/>
          <w:trHeight w:val="254"/>
        </w:trPr>
        <w:tc>
          <w:tcPr>
            <w:tcW w:w="5804" w:type="dxa"/>
            <w:tcBorders>
              <w:top w:val="nil"/>
            </w:tcBorders>
          </w:tcPr>
          <w:p w:rsidR="009304B9" w:rsidRDefault="009304B9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68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9304B9" w:rsidRDefault="009304B9">
            <w:pPr>
              <w:pStyle w:val="TableParagraph"/>
              <w:spacing w:line="234" w:lineRule="exact"/>
              <w:ind w:left="750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  <w:tc>
          <w:tcPr>
            <w:tcW w:w="1526" w:type="dxa"/>
            <w:tcBorders>
              <w:top w:val="nil"/>
            </w:tcBorders>
          </w:tcPr>
          <w:p w:rsidR="009304B9" w:rsidRDefault="009304B9">
            <w:pPr>
              <w:pStyle w:val="TableParagraph"/>
              <w:spacing w:line="234" w:lineRule="exact"/>
              <w:ind w:left="274" w:right="188"/>
              <w:jc w:val="center"/>
              <w:rPr>
                <w:sz w:val="25"/>
                <w:szCs w:val="25"/>
              </w:rPr>
            </w:pPr>
            <w:r>
              <w:rPr>
                <w:w w:val="75"/>
                <w:sz w:val="25"/>
                <w:szCs w:val="25"/>
              </w:rPr>
              <w:t>-ь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5"/>
                <w:w w:val="75"/>
                <w:sz w:val="25"/>
                <w:szCs w:val="25"/>
              </w:rPr>
              <w:t>2,5</w:t>
            </w:r>
          </w:p>
        </w:tc>
      </w:tr>
      <w:tr w:rsidR="009304B9">
        <w:trPr>
          <w:cantSplit/>
          <w:trHeight w:val="1319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1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2.Класс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точности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ГОСТ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16920-</w:t>
            </w:r>
            <w:r>
              <w:rPr>
                <w:spacing w:val="-5"/>
                <w:w w:val="95"/>
                <w:sz w:val="25"/>
                <w:szCs w:val="25"/>
              </w:rPr>
              <w:t>93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169" w:lineRule="exact"/>
              <w:ind w:left="97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Класс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1,5</w:t>
            </w:r>
          </w:p>
          <w:p w:rsidR="009304B9" w:rsidRDefault="009304B9">
            <w:pPr>
              <w:pStyle w:val="TableParagraph"/>
              <w:tabs>
                <w:tab w:val="left" w:pos="2274"/>
                <w:tab w:val="left" w:pos="2531"/>
              </w:tabs>
              <w:spacing w:before="18" w:line="187" w:lineRule="auto"/>
              <w:ind w:left="1734" w:right="1701" w:firstLine="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( 2,5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ab/>
              <w:t xml:space="preserve">для первой 1/3 шкалы </w:t>
            </w:r>
            <w:r>
              <w:rPr>
                <w:spacing w:val="-4"/>
                <w:sz w:val="25"/>
                <w:szCs w:val="25"/>
              </w:rPr>
              <w:t>1,5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последних 2/3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шкалы)</w:t>
            </w:r>
          </w:p>
          <w:p w:rsidR="009304B9" w:rsidRDefault="009304B9">
            <w:pPr>
              <w:pStyle w:val="TableParagraph"/>
              <w:spacing w:line="197" w:lineRule="exact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2,5</w:t>
            </w:r>
          </w:p>
          <w:p w:rsidR="009304B9" w:rsidRDefault="009304B9">
            <w:pPr>
              <w:pStyle w:val="TableParagraph"/>
              <w:tabs>
                <w:tab w:val="left" w:pos="828"/>
              </w:tabs>
              <w:spacing w:line="224" w:lineRule="exact"/>
              <w:ind w:left="9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spacing w:val="-6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4,0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первой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1/3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4"/>
                <w:w w:val="95"/>
                <w:sz w:val="25"/>
                <w:szCs w:val="25"/>
              </w:rPr>
              <w:t>шкалы</w:t>
            </w:r>
          </w:p>
          <w:p w:rsidR="009304B9" w:rsidRDefault="009304B9">
            <w:pPr>
              <w:pStyle w:val="TableParagraph"/>
              <w:tabs>
                <w:tab w:val="left" w:pos="570"/>
              </w:tabs>
              <w:spacing w:line="242" w:lineRule="exact"/>
              <w:ind w:left="31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2,5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последних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2/3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шкалы)</w:t>
            </w:r>
          </w:p>
        </w:tc>
        <w:tc>
          <w:tcPr>
            <w:tcW w:w="3038" w:type="dxa"/>
            <w:gridSpan w:val="2"/>
            <w:vMerge w:val="restart"/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04B9">
        <w:trPr>
          <w:cantSplit/>
          <w:trHeight w:val="522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2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З.Вариация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показаний,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07" w:lineRule="exact"/>
              <w:ind w:left="71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более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предела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основной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абсолютной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погрешно-</w:t>
            </w:r>
          </w:p>
          <w:p w:rsidR="009304B9" w:rsidRDefault="009304B9">
            <w:pPr>
              <w:pStyle w:val="TableParagraph"/>
              <w:spacing w:before="5" w:line="240" w:lineRule="auto"/>
              <w:ind w:left="105"/>
              <w:jc w:val="center"/>
              <w:rPr>
                <w:rFonts w:ascii="Consolas"/>
                <w:sz w:val="17"/>
                <w:szCs w:val="17"/>
              </w:rPr>
            </w:pPr>
            <w:r>
              <w:rPr>
                <w:rFonts w:ascii="Consolas" w:eastAsia="Times New Roman" w:cs="Consolas"/>
                <w:spacing w:val="-5"/>
                <w:sz w:val="17"/>
                <w:szCs w:val="17"/>
              </w:rPr>
              <w:t>CTM</w:t>
            </w:r>
          </w:p>
        </w:tc>
        <w:tc>
          <w:tcPr>
            <w:tcW w:w="3038" w:type="dxa"/>
            <w:gridSpan w:val="2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1113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1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4.Предел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дополнительной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</w:p>
          <w:p w:rsidR="009304B9" w:rsidRDefault="009304B9">
            <w:pPr>
              <w:pStyle w:val="TableParagraph"/>
              <w:spacing w:before="7" w:line="228" w:lineRule="auto"/>
              <w:ind w:left="119" w:right="357" w:firstLine="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показаний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изменения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температуры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окружающего </w:t>
            </w:r>
            <w:r>
              <w:rPr>
                <w:sz w:val="25"/>
                <w:szCs w:val="25"/>
              </w:rPr>
              <w:t>воздуха,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%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от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диапазона измерения</w:t>
            </w:r>
            <w:r>
              <w:rPr>
                <w:spacing w:val="3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для дистанционных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термометров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174" w:lineRule="exact"/>
              <w:ind w:left="5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,4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диапазона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измерения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каждые</w:t>
            </w:r>
            <w:r>
              <w:rPr>
                <w:spacing w:val="19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ltd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°С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изменения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темпе-</w:t>
            </w:r>
          </w:p>
          <w:p w:rsidR="009304B9" w:rsidRDefault="009304B9">
            <w:pPr>
              <w:pStyle w:val="TableParagraph"/>
              <w:spacing w:before="20" w:line="184" w:lineRule="auto"/>
              <w:ind w:left="145" w:right="4" w:firstLine="3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ратуры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плюс</w:t>
            </w:r>
            <w:r>
              <w:rPr>
                <w:spacing w:val="3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0,01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%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от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диапазона измерения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на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каждые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10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 xml:space="preserve">°С </w:t>
            </w:r>
            <w:r>
              <w:rPr>
                <w:w w:val="95"/>
                <w:sz w:val="25"/>
                <w:szCs w:val="25"/>
              </w:rPr>
              <w:t>изменения температуры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каждый метр дистанционного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ка- </w:t>
            </w:r>
            <w:r>
              <w:rPr>
                <w:spacing w:val="-2"/>
                <w:sz w:val="25"/>
                <w:szCs w:val="25"/>
              </w:rPr>
              <w:t>пилляра</w:t>
            </w:r>
          </w:p>
        </w:tc>
        <w:tc>
          <w:tcPr>
            <w:tcW w:w="3038" w:type="dxa"/>
            <w:gridSpan w:val="2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1117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27" w:lineRule="exact"/>
              <w:ind w:left="11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5.Предел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дополнительной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</w:p>
          <w:p w:rsidR="009304B9" w:rsidRDefault="009304B9">
            <w:pPr>
              <w:pStyle w:val="TableParagraph"/>
              <w:spacing w:before="26" w:line="228" w:lineRule="auto"/>
              <w:ind w:left="12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показаний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изменения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температуры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окружающего </w:t>
            </w:r>
            <w:r>
              <w:rPr>
                <w:spacing w:val="-2"/>
                <w:sz w:val="25"/>
                <w:szCs w:val="25"/>
              </w:rPr>
              <w:t>воздуха,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в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%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от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измерения</w:t>
            </w:r>
            <w:r>
              <w:rPr>
                <w:spacing w:val="38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для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местных термометров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168" w:lineRule="auto"/>
              <w:ind w:left="3041" w:hanging="302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),4%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диапазона измерения </w:t>
            </w:r>
            <w:r>
              <w:rPr>
                <w:w w:val="95"/>
                <w:position w:val="2"/>
                <w:sz w:val="25"/>
                <w:szCs w:val="25"/>
              </w:rPr>
              <w:t>на</w:t>
            </w:r>
            <w:r>
              <w:rPr>
                <w:spacing w:val="-7"/>
                <w:w w:val="95"/>
                <w:position w:val="2"/>
                <w:sz w:val="25"/>
                <w:szCs w:val="25"/>
              </w:rPr>
              <w:t xml:space="preserve"> </w:t>
            </w:r>
            <w:r>
              <w:rPr>
                <w:w w:val="95"/>
                <w:position w:val="2"/>
                <w:sz w:val="25"/>
                <w:szCs w:val="25"/>
              </w:rPr>
              <w:t>каждые</w:t>
            </w:r>
            <w:r>
              <w:rPr>
                <w:spacing w:val="14"/>
                <w:position w:val="2"/>
                <w:sz w:val="25"/>
                <w:szCs w:val="25"/>
              </w:rPr>
              <w:t xml:space="preserve"> </w:t>
            </w:r>
            <w:r>
              <w:rPr>
                <w:w w:val="95"/>
                <w:position w:val="2"/>
                <w:sz w:val="25"/>
                <w:szCs w:val="25"/>
              </w:rPr>
              <w:t>ltd</w:t>
            </w:r>
            <w:r>
              <w:rPr>
                <w:spacing w:val="-1"/>
                <w:w w:val="95"/>
                <w:position w:val="2"/>
                <w:sz w:val="25"/>
                <w:szCs w:val="25"/>
              </w:rPr>
              <w:t xml:space="preserve"> </w:t>
            </w:r>
            <w:r>
              <w:rPr>
                <w:w w:val="95"/>
                <w:position w:val="2"/>
                <w:sz w:val="25"/>
                <w:szCs w:val="25"/>
              </w:rPr>
              <w:t>°С</w:t>
            </w:r>
            <w:r>
              <w:rPr>
                <w:spacing w:val="-7"/>
                <w:w w:val="95"/>
                <w:position w:val="2"/>
                <w:sz w:val="25"/>
                <w:szCs w:val="25"/>
              </w:rPr>
              <w:t xml:space="preserve"> </w:t>
            </w:r>
            <w:r>
              <w:rPr>
                <w:w w:val="95"/>
                <w:position w:val="2"/>
                <w:sz w:val="25"/>
                <w:szCs w:val="25"/>
              </w:rPr>
              <w:t xml:space="preserve">изменения темпе- </w:t>
            </w:r>
            <w:r>
              <w:rPr>
                <w:spacing w:val="-2"/>
                <w:sz w:val="25"/>
                <w:szCs w:val="25"/>
              </w:rPr>
              <w:t>ратуры</w:t>
            </w:r>
          </w:p>
        </w:tc>
        <w:tc>
          <w:tcPr>
            <w:tcW w:w="3038" w:type="dxa"/>
            <w:gridSpan w:val="2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1319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44" w:lineRule="exact"/>
              <w:ind w:left="12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б.Предел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основной</w:t>
            </w:r>
            <w:r>
              <w:rPr>
                <w:spacing w:val="46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</w:p>
          <w:p w:rsidR="009304B9" w:rsidRDefault="009304B9">
            <w:pPr>
              <w:pStyle w:val="TableParagraph"/>
              <w:spacing w:line="232" w:lineRule="auto"/>
              <w:ind w:left="119" w:hanging="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срабатывания</w:t>
            </w:r>
            <w:r>
              <w:rPr>
                <w:spacing w:val="1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сигнализирующего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устройства, в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диапазона измерений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190" w:lineRule="exact"/>
              <w:ind w:left="2733"/>
              <w:rPr>
                <w:sz w:val="19"/>
                <w:szCs w:val="19"/>
              </w:rPr>
            </w:pPr>
            <w:r>
              <w:rPr>
                <w:noProof/>
                <w:position w:val="-3"/>
                <w:sz w:val="19"/>
                <w:szCs w:val="19"/>
                <w:lang w:eastAsia="ru-RU"/>
              </w:rPr>
              <w:pict>
                <v:shape id="image6.png" o:spid="_x0000_i1029" type="#_x0000_t75" style="width:45pt;height:9.75pt;visibility:visible">
                  <v:imagedata r:id="rId9" o:title=""/>
                </v:shape>
              </w:pict>
            </w:r>
          </w:p>
          <w:p w:rsidR="009304B9" w:rsidRDefault="009304B9">
            <w:pPr>
              <w:pStyle w:val="TableParagraph"/>
              <w:tabs>
                <w:tab w:val="left" w:pos="3603"/>
                <w:tab w:val="left" w:pos="3795"/>
              </w:tabs>
              <w:spacing w:before="6" w:line="182" w:lineRule="auto"/>
              <w:ind w:left="265" w:right="454" w:hanging="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+ 4,0 % от диапазона измерений</w:t>
            </w:r>
            <w:r>
              <w:rPr>
                <w:sz w:val="25"/>
                <w:szCs w:val="25"/>
              </w:rPr>
              <w:tab/>
              <w:t>для первой 1/3 шкалы 2,5 % от диапазона измерений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последних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2/3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шкалы </w:t>
            </w:r>
            <w:r>
              <w:rPr>
                <w:sz w:val="25"/>
                <w:szCs w:val="25"/>
              </w:rPr>
              <w:t>класс 2,5</w:t>
            </w:r>
          </w:p>
          <w:p w:rsidR="009304B9" w:rsidRDefault="009304B9">
            <w:pPr>
              <w:pStyle w:val="TableParagraph"/>
              <w:tabs>
                <w:tab w:val="left" w:pos="3539"/>
              </w:tabs>
              <w:spacing w:line="205" w:lineRule="exact"/>
              <w:ind w:right="198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+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5,0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диапазона</w:t>
            </w:r>
            <w:r>
              <w:rPr>
                <w:spacing w:val="19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измерений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первой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1/3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шкалы</w:t>
            </w:r>
          </w:p>
          <w:p w:rsidR="009304B9" w:rsidRDefault="009304B9">
            <w:pPr>
              <w:pStyle w:val="TableParagraph"/>
              <w:tabs>
                <w:tab w:val="left" w:pos="3337"/>
              </w:tabs>
              <w:spacing w:line="242" w:lineRule="exact"/>
              <w:ind w:right="130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4,0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диапазона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измерений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последних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2/3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шкалы</w:t>
            </w:r>
          </w:p>
        </w:tc>
        <w:tc>
          <w:tcPr>
            <w:tcW w:w="3038" w:type="dxa"/>
            <w:gridSpan w:val="2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465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41" w:lineRule="exact"/>
              <w:ind w:left="21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7.Вариация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срабатывания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сигнального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устройства,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°С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172" w:lineRule="exact"/>
              <w:ind w:left="6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более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предела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основной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погрешности</w:t>
            </w:r>
            <w:r>
              <w:rPr>
                <w:spacing w:val="13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срабаты-</w:t>
            </w:r>
          </w:p>
          <w:p w:rsidR="009304B9" w:rsidRDefault="009304B9">
            <w:pPr>
              <w:pStyle w:val="TableParagraph"/>
              <w:spacing w:line="252" w:lineRule="exact"/>
              <w:ind w:left="185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вания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сигнального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устройства</w:t>
            </w:r>
          </w:p>
        </w:tc>
        <w:tc>
          <w:tcPr>
            <w:tcW w:w="3038" w:type="dxa"/>
            <w:gridSpan w:val="2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</w:tbl>
    <w:p w:rsidR="009304B9" w:rsidRDefault="009304B9">
      <w:pPr>
        <w:rPr>
          <w:sz w:val="2"/>
          <w:szCs w:val="2"/>
        </w:rPr>
        <w:sectPr w:rsidR="009304B9">
          <w:pgSz w:w="16840" w:h="11900" w:orient="landscape"/>
          <w:pgMar w:top="560" w:right="380" w:bottom="280" w:left="720" w:header="720" w:footer="720" w:gutter="0"/>
          <w:cols w:space="720"/>
        </w:sectPr>
      </w:pPr>
    </w:p>
    <w:p w:rsidR="009304B9" w:rsidRDefault="009304B9">
      <w:pPr>
        <w:spacing w:before="63" w:line="281" w:lineRule="exact"/>
        <w:ind w:right="757"/>
        <w:jc w:val="right"/>
        <w:rPr>
          <w:sz w:val="25"/>
          <w:szCs w:val="25"/>
        </w:rPr>
      </w:pPr>
      <w:r>
        <w:rPr>
          <w:w w:val="95"/>
          <w:sz w:val="25"/>
          <w:szCs w:val="25"/>
        </w:rPr>
        <w:t>Лист</w:t>
      </w:r>
      <w:r>
        <w:rPr>
          <w:spacing w:val="-1"/>
          <w:sz w:val="25"/>
          <w:szCs w:val="25"/>
        </w:rPr>
        <w:t xml:space="preserve"> </w:t>
      </w:r>
      <w:r>
        <w:rPr>
          <w:spacing w:val="-10"/>
          <w:sz w:val="25"/>
          <w:szCs w:val="25"/>
        </w:rPr>
        <w:t>3</w:t>
      </w:r>
    </w:p>
    <w:p w:rsidR="009304B9" w:rsidRDefault="009304B9">
      <w:pPr>
        <w:spacing w:after="14" w:line="281" w:lineRule="exact"/>
        <w:ind w:right="759"/>
        <w:jc w:val="right"/>
        <w:rPr>
          <w:sz w:val="25"/>
          <w:szCs w:val="25"/>
        </w:rPr>
      </w:pPr>
      <w:r>
        <w:rPr>
          <w:w w:val="95"/>
          <w:sz w:val="25"/>
          <w:szCs w:val="25"/>
        </w:rPr>
        <w:t>всего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листов</w:t>
      </w:r>
      <w:r>
        <w:rPr>
          <w:spacing w:val="2"/>
          <w:sz w:val="25"/>
          <w:szCs w:val="25"/>
        </w:rPr>
        <w:t xml:space="preserve"> </w:t>
      </w:r>
      <w:r>
        <w:rPr>
          <w:spacing w:val="-10"/>
          <w:w w:val="95"/>
          <w:sz w:val="25"/>
          <w:szCs w:val="25"/>
        </w:rPr>
        <w:t>4</w:t>
      </w: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4"/>
        <w:gridCol w:w="6668"/>
        <w:gridCol w:w="3039"/>
      </w:tblGrid>
      <w:tr w:rsidR="009304B9">
        <w:trPr>
          <w:cantSplit/>
          <w:trHeight w:val="988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3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8.Предел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1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дополнительной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</w:p>
          <w:p w:rsidR="009304B9" w:rsidRDefault="009304B9">
            <w:pPr>
              <w:pStyle w:val="TableParagraph"/>
              <w:tabs>
                <w:tab w:val="left" w:pos="4913"/>
              </w:tabs>
              <w:spacing w:line="232" w:lineRule="auto"/>
              <w:ind w:left="121" w:right="506" w:hanging="4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срабатывания</w:t>
            </w:r>
            <w:r>
              <w:rPr>
                <w:spacing w:val="1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сигнализирующего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устройства</w:t>
            </w:r>
            <w:r>
              <w:rPr>
                <w:sz w:val="25"/>
                <w:szCs w:val="25"/>
              </w:rPr>
              <w:tab/>
            </w:r>
            <w:r>
              <w:rPr>
                <w:spacing w:val="-6"/>
                <w:sz w:val="25"/>
                <w:szCs w:val="25"/>
              </w:rPr>
              <w:t xml:space="preserve">от </w:t>
            </w:r>
            <w:r>
              <w:rPr>
                <w:w w:val="95"/>
                <w:sz w:val="25"/>
                <w:szCs w:val="25"/>
              </w:rPr>
              <w:t>изменения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температуры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окружающего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воздуха,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°С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51" w:lineRule="exact"/>
              <w:ind w:left="3141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0,04At</w:t>
            </w:r>
          </w:p>
          <w:p w:rsidR="009304B9" w:rsidRDefault="009304B9">
            <w:pPr>
              <w:pStyle w:val="TableParagraph"/>
              <w:spacing w:before="2" w:line="232" w:lineRule="auto"/>
              <w:ind w:left="1966" w:hanging="152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At-абсолютное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значение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разности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между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температурой ок- </w:t>
            </w:r>
            <w:r>
              <w:rPr>
                <w:sz w:val="25"/>
                <w:szCs w:val="25"/>
              </w:rPr>
              <w:t>ружающего воздуха и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20°C</w:t>
            </w:r>
          </w:p>
        </w:tc>
        <w:tc>
          <w:tcPr>
            <w:tcW w:w="3039" w:type="dxa"/>
            <w:vMerge w:val="restart"/>
          </w:tcPr>
          <w:p w:rsidR="009304B9" w:rsidRDefault="00930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04B9">
        <w:trPr>
          <w:cantSplit/>
          <w:trHeight w:val="1300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1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9.Предел</w:t>
            </w:r>
            <w:r>
              <w:rPr>
                <w:spacing w:val="6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дополнительной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</w:p>
          <w:p w:rsidR="009304B9" w:rsidRDefault="009304B9">
            <w:pPr>
              <w:pStyle w:val="TableParagraph"/>
              <w:spacing w:before="5" w:line="230" w:lineRule="auto"/>
              <w:ind w:left="117" w:firstLine="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показаний (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срабатывания сигнализирующего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устрой- ства )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от отклонения корпуса термометра на 5° от ра- </w:t>
            </w:r>
            <w:r>
              <w:rPr>
                <w:sz w:val="25"/>
                <w:szCs w:val="25"/>
              </w:rPr>
              <w:t>бочего положения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13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более</w:t>
            </w:r>
            <w:r>
              <w:rPr>
                <w:spacing w:val="2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половины</w:t>
            </w:r>
            <w:r>
              <w:rPr>
                <w:spacing w:val="3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абсолютного</w:t>
            </w:r>
            <w:r>
              <w:rPr>
                <w:spacing w:val="4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значения</w:t>
            </w:r>
            <w:r>
              <w:rPr>
                <w:spacing w:val="3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предела</w:t>
            </w:r>
            <w:r>
              <w:rPr>
                <w:spacing w:val="3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допускае-</w:t>
            </w:r>
          </w:p>
          <w:p w:rsidR="009304B9" w:rsidRDefault="009304B9">
            <w:pPr>
              <w:pStyle w:val="TableParagraph"/>
              <w:spacing w:line="276" w:lineRule="exact"/>
              <w:ind w:left="13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мой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основной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погрешности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показаний</w:t>
            </w:r>
          </w:p>
          <w:p w:rsidR="009304B9" w:rsidRDefault="009304B9">
            <w:pPr>
              <w:pStyle w:val="TableParagraph"/>
              <w:spacing w:line="281" w:lineRule="exact"/>
              <w:ind w:left="12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(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срабатывания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сигнализирующего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устройства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).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546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10.Показатель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тепловой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инерции,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с,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более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44" w:lineRule="exact"/>
              <w:ind w:left="13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спокойный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воздух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800,</w:t>
            </w:r>
            <w:r>
              <w:rPr>
                <w:spacing w:val="4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спокойная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вода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30</w:t>
            </w:r>
          </w:p>
          <w:p w:rsidR="009304B9" w:rsidRDefault="009304B9">
            <w:pPr>
              <w:pStyle w:val="TableParagraph"/>
              <w:spacing w:line="281" w:lineRule="exact"/>
              <w:ind w:left="13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воздух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(скорость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7м/с)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4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120,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вода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(скорость</w:t>
            </w:r>
            <w:r>
              <w:rPr>
                <w:spacing w:val="1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7м/с)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4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6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345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11.Способ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присоединения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термобаллона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29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гибкий,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жесткий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268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12.Диаметр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термобаллона,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мм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29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12,14,16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273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13.Глубина</w:t>
            </w:r>
            <w:r>
              <w:rPr>
                <w:spacing w:val="4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погружения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термобаллона,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мм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51" w:lineRule="exact"/>
              <w:ind w:left="179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125,160,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200,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250,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315,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400,500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273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51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14.Габаритные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размеры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корпуса,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мм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51" w:lineRule="exact"/>
              <w:ind w:left="34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200x90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273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15.Материал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корпуса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6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алюминиевый</w:t>
            </w:r>
            <w:r>
              <w:rPr>
                <w:spacing w:val="5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сплав,</w:t>
            </w:r>
            <w:r>
              <w:rPr>
                <w:spacing w:val="3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сталь</w:t>
            </w:r>
            <w:r>
              <w:rPr>
                <w:spacing w:val="6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l2Xl8Hl0T,cтaль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4"/>
                <w:w w:val="95"/>
                <w:sz w:val="25"/>
                <w:szCs w:val="25"/>
              </w:rPr>
              <w:t>08кп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393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16.Защита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воды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4"/>
                <w:w w:val="95"/>
                <w:sz w:val="25"/>
                <w:szCs w:val="25"/>
              </w:rPr>
              <w:t xml:space="preserve"> пыли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41" w:lineRule="exact"/>
              <w:ind w:left="567" w:right="815"/>
              <w:jc w:val="center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ІР4З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469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17.Материал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погружаемой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части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69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нержавеющая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сталь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12X18H10T</w:t>
            </w:r>
            <w:r>
              <w:rPr>
                <w:spacing w:val="5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или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латунь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ЛС59-</w:t>
            </w:r>
            <w:r>
              <w:rPr>
                <w:spacing w:val="-10"/>
                <w:w w:val="95"/>
                <w:sz w:val="25"/>
                <w:szCs w:val="25"/>
              </w:rPr>
              <w:t>1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474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18.Длина</w:t>
            </w:r>
            <w:r>
              <w:rPr>
                <w:spacing w:val="5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капилляра,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м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51" w:lineRule="exact"/>
              <w:ind w:left="36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0,6;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1,0;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1,6;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2,5;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4,0;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6,0;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10,0;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12,0;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16,0;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4"/>
                <w:w w:val="95"/>
                <w:sz w:val="25"/>
                <w:szCs w:val="25"/>
              </w:rPr>
              <w:t>25,0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762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36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19.Напряжение</w:t>
            </w:r>
            <w:r>
              <w:rPr>
                <w:spacing w:val="5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питания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переменного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тока,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В</w:t>
            </w:r>
          </w:p>
          <w:p w:rsidR="009304B9" w:rsidRDefault="009304B9">
            <w:pPr>
              <w:pStyle w:val="TableParagraph"/>
              <w:spacing w:line="283" w:lineRule="exact"/>
              <w:ind w:left="42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Частота,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Гц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tabs>
                <w:tab w:val="left" w:pos="1434"/>
              </w:tabs>
              <w:spacing w:before="49" w:line="327" w:lineRule="exact"/>
              <w:ind w:left="32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220/</w:t>
            </w:r>
            <w:r>
              <w:rPr>
                <w:spacing w:val="-2"/>
                <w:sz w:val="25"/>
                <w:szCs w:val="25"/>
                <w:vertAlign w:val="superscript"/>
              </w:rPr>
              <w:t>22</w:t>
            </w:r>
            <w:r>
              <w:rPr>
                <w:sz w:val="25"/>
                <w:szCs w:val="25"/>
              </w:rPr>
              <w:tab/>
              <w:t>250</w:t>
            </w:r>
            <w:r>
              <w:rPr>
                <w:spacing w:val="40"/>
                <w:sz w:val="25"/>
                <w:szCs w:val="25"/>
              </w:rPr>
              <w:t xml:space="preserve">  </w:t>
            </w:r>
            <w:r>
              <w:rPr>
                <w:spacing w:val="-10"/>
                <w:w w:val="95"/>
                <w:position w:val="-3"/>
                <w:sz w:val="25"/>
                <w:szCs w:val="25"/>
              </w:rPr>
              <w:t>8</w:t>
            </w:r>
          </w:p>
          <w:p w:rsidR="009304B9" w:rsidRDefault="009304B9">
            <w:pPr>
              <w:pStyle w:val="TableParagraph"/>
              <w:tabs>
                <w:tab w:val="left" w:pos="1307"/>
              </w:tabs>
              <w:spacing w:line="287" w:lineRule="exact"/>
              <w:ind w:left="34"/>
              <w:jc w:val="center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50+1</w:t>
            </w:r>
            <w:r>
              <w:rPr>
                <w:sz w:val="25"/>
                <w:szCs w:val="25"/>
              </w:rPr>
              <w:tab/>
            </w:r>
            <w:r>
              <w:rPr>
                <w:spacing w:val="-4"/>
                <w:sz w:val="25"/>
                <w:szCs w:val="25"/>
              </w:rPr>
              <w:t>60+1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330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20.Macca,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кг,</w:t>
            </w:r>
            <w:r>
              <w:rPr>
                <w:spacing w:val="4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4"/>
                <w:w w:val="95"/>
                <w:sz w:val="25"/>
                <w:szCs w:val="25"/>
              </w:rPr>
              <w:t xml:space="preserve"> более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567" w:right="809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для</w:t>
            </w:r>
            <w:r>
              <w:rPr>
                <w:spacing w:val="2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дистанционных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-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4,5;</w:t>
            </w:r>
            <w:r>
              <w:rPr>
                <w:spacing w:val="7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для</w:t>
            </w:r>
            <w:r>
              <w:rPr>
                <w:spacing w:val="3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местных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-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2,5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268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21.Средний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срок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службы,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лет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ind w:left="567" w:right="803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402"/>
        </w:trPr>
        <w:tc>
          <w:tcPr>
            <w:tcW w:w="5804" w:type="dxa"/>
          </w:tcPr>
          <w:p w:rsidR="009304B9" w:rsidRDefault="009304B9">
            <w:pPr>
              <w:pStyle w:val="TableParagraph"/>
              <w:ind w:left="11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22.Средняя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наработка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отказ,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ч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line="251" w:lineRule="exact"/>
              <w:ind w:left="567" w:right="809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20000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  <w:tr w:rsidR="009304B9">
        <w:trPr>
          <w:cantSplit/>
          <w:trHeight w:val="1098"/>
        </w:trPr>
        <w:tc>
          <w:tcPr>
            <w:tcW w:w="5804" w:type="dxa"/>
          </w:tcPr>
          <w:p w:rsidR="009304B9" w:rsidRDefault="009304B9">
            <w:pPr>
              <w:pStyle w:val="TableParagraph"/>
              <w:spacing w:line="244" w:lineRule="exact"/>
              <w:ind w:left="121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23.Условия</w:t>
            </w:r>
            <w:r>
              <w:rPr>
                <w:spacing w:val="39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эксплуатации:</w:t>
            </w:r>
          </w:p>
          <w:p w:rsidR="009304B9" w:rsidRDefault="009304B9">
            <w:pPr>
              <w:pStyle w:val="TableParagraph"/>
              <w:spacing w:line="232" w:lineRule="auto"/>
              <w:ind w:left="214" w:right="1919" w:hanging="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-диапазон температур </w:t>
            </w:r>
            <w:r>
              <w:rPr>
                <w:spacing w:val="-2"/>
                <w:w w:val="95"/>
                <w:sz w:val="25"/>
                <w:szCs w:val="25"/>
              </w:rPr>
              <w:t>окружающего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воздуха,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°С</w:t>
            </w:r>
          </w:p>
          <w:p w:rsidR="009304B9" w:rsidRDefault="009304B9">
            <w:pPr>
              <w:pStyle w:val="TableParagraph"/>
              <w:spacing w:line="275" w:lineRule="exact"/>
              <w:ind w:left="11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-относительная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влажность,</w:t>
            </w:r>
            <w:r>
              <w:rPr>
                <w:spacing w:val="16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%</w:t>
            </w:r>
          </w:p>
        </w:tc>
        <w:tc>
          <w:tcPr>
            <w:tcW w:w="6668" w:type="dxa"/>
          </w:tcPr>
          <w:p w:rsidR="009304B9" w:rsidRDefault="009304B9">
            <w:pPr>
              <w:pStyle w:val="TableParagraph"/>
              <w:spacing w:before="241" w:line="281" w:lineRule="exact"/>
              <w:ind w:left="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минус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50</w:t>
            </w:r>
            <w:r>
              <w:rPr>
                <w:spacing w:val="2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60</w:t>
            </w:r>
          </w:p>
          <w:p w:rsidR="009304B9" w:rsidRDefault="009304B9">
            <w:pPr>
              <w:pStyle w:val="TableParagraph"/>
              <w:spacing w:before="1" w:line="278" w:lineRule="exact"/>
              <w:ind w:left="2412" w:right="2372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от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минус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10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до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 xml:space="preserve">55 </w:t>
            </w:r>
            <w:r>
              <w:rPr>
                <w:sz w:val="25"/>
                <w:szCs w:val="25"/>
              </w:rPr>
              <w:t>до 95 при 35°C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9304B9" w:rsidRDefault="009304B9">
            <w:pPr>
              <w:rPr>
                <w:sz w:val="2"/>
                <w:szCs w:val="2"/>
              </w:rPr>
            </w:pPr>
          </w:p>
        </w:tc>
      </w:tr>
    </w:tbl>
    <w:p w:rsidR="009304B9" w:rsidRDefault="009304B9">
      <w:pPr>
        <w:rPr>
          <w:sz w:val="2"/>
          <w:szCs w:val="2"/>
        </w:rPr>
        <w:sectPr w:rsidR="009304B9">
          <w:pgSz w:w="16840" w:h="11900" w:orient="landscape"/>
          <w:pgMar w:top="620" w:right="380" w:bottom="280" w:left="720" w:header="720" w:footer="720" w:gutter="0"/>
          <w:cols w:space="720"/>
        </w:sectPr>
      </w:pPr>
    </w:p>
    <w:p w:rsidR="009304B9" w:rsidRDefault="009304B9">
      <w:pPr>
        <w:pStyle w:val="BodyText"/>
        <w:rPr>
          <w:sz w:val="24"/>
          <w:szCs w:val="24"/>
        </w:rPr>
      </w:pPr>
    </w:p>
    <w:p w:rsidR="009304B9" w:rsidRDefault="009304B9">
      <w:pPr>
        <w:pStyle w:val="BodyText"/>
        <w:spacing w:before="10"/>
        <w:rPr>
          <w:sz w:val="25"/>
          <w:szCs w:val="25"/>
        </w:rPr>
      </w:pPr>
    </w:p>
    <w:p w:rsidR="009304B9" w:rsidRDefault="009304B9">
      <w:pPr>
        <w:pStyle w:val="BodyText"/>
        <w:ind w:left="120"/>
      </w:pPr>
      <w:r>
        <w:rPr>
          <w:w w:val="110"/>
        </w:rPr>
        <w:t>Знак</w:t>
      </w:r>
      <w:r>
        <w:rPr>
          <w:spacing w:val="1"/>
          <w:w w:val="110"/>
        </w:rPr>
        <w:t xml:space="preserve"> </w:t>
      </w:r>
      <w:r>
        <w:rPr>
          <w:w w:val="110"/>
        </w:rPr>
        <w:t>утверждения</w:t>
      </w:r>
      <w:r>
        <w:rPr>
          <w:spacing w:val="13"/>
          <w:w w:val="110"/>
        </w:rPr>
        <w:t xml:space="preserve"> </w:t>
      </w:r>
      <w:r>
        <w:rPr>
          <w:spacing w:val="-4"/>
          <w:w w:val="110"/>
        </w:rPr>
        <w:t>типа</w:t>
      </w:r>
    </w:p>
    <w:p w:rsidR="009304B9" w:rsidRDefault="009304B9">
      <w:pPr>
        <w:pStyle w:val="BodyText"/>
        <w:spacing w:before="75" w:line="243" w:lineRule="exact"/>
        <w:ind w:right="117"/>
        <w:jc w:val="right"/>
      </w:pPr>
      <w:r>
        <w:br w:type="column"/>
      </w:r>
      <w:r>
        <w:rPr>
          <w:w w:val="105"/>
        </w:rPr>
        <w:t>Лист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4</w:t>
      </w:r>
    </w:p>
    <w:p w:rsidR="009304B9" w:rsidRDefault="009304B9">
      <w:pPr>
        <w:pStyle w:val="BodyText"/>
        <w:spacing w:line="243" w:lineRule="exact"/>
        <w:ind w:right="117"/>
        <w:jc w:val="right"/>
      </w:pPr>
      <w:r>
        <w:t>всего</w:t>
      </w:r>
      <w:r>
        <w:rPr>
          <w:spacing w:val="17"/>
        </w:rPr>
        <w:t xml:space="preserve"> </w:t>
      </w:r>
      <w:r>
        <w:t>листов</w:t>
      </w:r>
      <w:r>
        <w:rPr>
          <w:spacing w:val="20"/>
        </w:rPr>
        <w:t xml:space="preserve"> </w:t>
      </w:r>
      <w:r>
        <w:rPr>
          <w:spacing w:val="-10"/>
        </w:rPr>
        <w:t>4</w:t>
      </w:r>
    </w:p>
    <w:p w:rsidR="009304B9" w:rsidRDefault="009304B9">
      <w:pPr>
        <w:spacing w:line="243" w:lineRule="exact"/>
        <w:jc w:val="right"/>
        <w:sectPr w:rsidR="009304B9">
          <w:pgSz w:w="11900" w:h="16840"/>
          <w:pgMar w:top="560" w:right="440" w:bottom="280" w:left="1300" w:header="720" w:footer="720" w:gutter="0"/>
          <w:cols w:num="2" w:space="720" w:equalWidth="0">
            <w:col w:w="2718" w:space="5726"/>
            <w:col w:w="1716"/>
          </w:cols>
        </w:sectPr>
      </w:pPr>
    </w:p>
    <w:p w:rsidR="009304B9" w:rsidRDefault="009304B9">
      <w:pPr>
        <w:pStyle w:val="BodyText"/>
        <w:spacing w:before="5"/>
        <w:ind w:left="120" w:right="134" w:firstLine="537"/>
      </w:pPr>
      <w:r>
        <w:t>Знак утверждения</w:t>
      </w:r>
      <w:r>
        <w:rPr>
          <w:spacing w:val="19"/>
        </w:rPr>
        <w:t xml:space="preserve"> </w:t>
      </w:r>
      <w:r>
        <w:t>типа наносится на</w:t>
      </w:r>
      <w:r>
        <w:rPr>
          <w:spacing w:val="-2"/>
        </w:rPr>
        <w:t xml:space="preserve"> </w:t>
      </w:r>
      <w:r>
        <w:t>титульные листы</w:t>
      </w:r>
      <w:r>
        <w:rPr>
          <w:spacing w:val="11"/>
        </w:rPr>
        <w:t xml:space="preserve"> </w:t>
      </w:r>
      <w:r>
        <w:t>паспорта типографским</w:t>
      </w:r>
      <w:r>
        <w:rPr>
          <w:spacing w:val="18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и на шкалу термометра.</w:t>
      </w:r>
    </w:p>
    <w:p w:rsidR="009304B9" w:rsidRDefault="009304B9">
      <w:pPr>
        <w:pStyle w:val="BodyText"/>
        <w:spacing w:before="2"/>
        <w:rPr>
          <w:sz w:val="21"/>
          <w:szCs w:val="21"/>
        </w:rPr>
      </w:pPr>
    </w:p>
    <w:p w:rsidR="009304B9" w:rsidRDefault="009304B9">
      <w:pPr>
        <w:pStyle w:val="Heading3"/>
      </w:pPr>
      <w:r>
        <w:t>Комплектность</w:t>
      </w:r>
      <w:r>
        <w:rPr>
          <w:spacing w:val="33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rPr>
          <w:spacing w:val="-2"/>
        </w:rPr>
        <w:t>измерений</w:t>
      </w:r>
    </w:p>
    <w:p w:rsidR="009304B9" w:rsidRDefault="009304B9">
      <w:pPr>
        <w:sectPr w:rsidR="009304B9">
          <w:type w:val="continuous"/>
          <w:pgSz w:w="11900" w:h="16840"/>
          <w:pgMar w:top="1600" w:right="440" w:bottom="280" w:left="1300" w:header="720" w:footer="720" w:gutter="0"/>
          <w:cols w:space="720"/>
        </w:sectPr>
      </w:pPr>
    </w:p>
    <w:p w:rsidR="009304B9" w:rsidRDefault="009304B9">
      <w:pPr>
        <w:pStyle w:val="BodyText"/>
        <w:spacing w:line="264" w:lineRule="exact"/>
        <w:ind w:left="484"/>
      </w:pPr>
      <w:r>
        <w:rPr>
          <w:w w:val="95"/>
        </w:rPr>
        <w:t>термометр</w:t>
      </w:r>
      <w:r>
        <w:rPr>
          <w:spacing w:val="42"/>
        </w:rPr>
        <w:t xml:space="preserve"> </w:t>
      </w:r>
      <w:r>
        <w:rPr>
          <w:w w:val="95"/>
        </w:rPr>
        <w:t>TKП-</w:t>
      </w:r>
      <w:r>
        <w:rPr>
          <w:spacing w:val="-4"/>
          <w:w w:val="95"/>
        </w:rPr>
        <w:t xml:space="preserve"> </w:t>
      </w:r>
      <w:r>
        <w:rPr>
          <w:w w:val="95"/>
        </w:rPr>
        <w:t>l60Cr-</w:t>
      </w:r>
      <w:r>
        <w:rPr>
          <w:spacing w:val="-7"/>
          <w:w w:val="95"/>
        </w:rPr>
        <w:t>M3</w:t>
      </w:r>
    </w:p>
    <w:p w:rsidR="009304B9" w:rsidRDefault="009304B9">
      <w:pPr>
        <w:pStyle w:val="BodyText"/>
        <w:spacing w:line="264" w:lineRule="exact"/>
        <w:ind w:left="429"/>
      </w:pPr>
      <w:r>
        <w:rPr>
          <w:w w:val="95"/>
        </w:rPr>
        <w:t>руководство</w:t>
      </w:r>
      <w:r>
        <w:rPr>
          <w:spacing w:val="36"/>
        </w:rPr>
        <w:t xml:space="preserve"> </w:t>
      </w:r>
      <w:r>
        <w:rPr>
          <w:w w:val="95"/>
        </w:rPr>
        <w:t>по</w:t>
      </w:r>
      <w:r>
        <w:rPr>
          <w:spacing w:val="7"/>
        </w:rPr>
        <w:t xml:space="preserve"> </w:t>
      </w:r>
      <w:r>
        <w:rPr>
          <w:w w:val="95"/>
        </w:rPr>
        <w:t>эксплуатации</w:t>
      </w:r>
      <w:r>
        <w:rPr>
          <w:spacing w:val="30"/>
        </w:rPr>
        <w:t xml:space="preserve"> </w:t>
      </w:r>
      <w:r>
        <w:rPr>
          <w:w w:val="95"/>
        </w:rPr>
        <w:t>СНИЦ.</w:t>
      </w:r>
      <w:r>
        <w:rPr>
          <w:spacing w:val="20"/>
        </w:rPr>
        <w:t xml:space="preserve"> </w:t>
      </w:r>
      <w:r>
        <w:rPr>
          <w:w w:val="95"/>
        </w:rPr>
        <w:t>405</w:t>
      </w:r>
      <w:r>
        <w:rPr>
          <w:spacing w:val="12"/>
        </w:rPr>
        <w:t xml:space="preserve"> </w:t>
      </w:r>
      <w:r>
        <w:rPr>
          <w:w w:val="95"/>
        </w:rPr>
        <w:t>153.008</w:t>
      </w:r>
      <w:r>
        <w:rPr>
          <w:spacing w:val="19"/>
        </w:rPr>
        <w:t xml:space="preserve"> </w:t>
      </w:r>
      <w:r>
        <w:rPr>
          <w:spacing w:val="-5"/>
          <w:w w:val="95"/>
        </w:rPr>
        <w:t>РЭ</w:t>
      </w:r>
    </w:p>
    <w:p w:rsidR="009304B9" w:rsidRDefault="009304B9">
      <w:pPr>
        <w:pStyle w:val="ListParagraph"/>
        <w:numPr>
          <w:ilvl w:val="0"/>
          <w:numId w:val="3"/>
        </w:numPr>
        <w:tabs>
          <w:tab w:val="left" w:pos="600"/>
        </w:tabs>
        <w:spacing w:line="260" w:lineRule="exact"/>
        <w:ind w:left="599" w:hanging="157"/>
        <w:rPr>
          <w:sz w:val="23"/>
          <w:szCs w:val="23"/>
        </w:rPr>
      </w:pPr>
      <w:r>
        <w:rPr>
          <w:w w:val="107"/>
          <w:sz w:val="23"/>
          <w:szCs w:val="23"/>
        </w:rPr>
        <w:br w:type="column"/>
      </w:r>
      <w:r>
        <w:rPr>
          <w:sz w:val="23"/>
          <w:szCs w:val="23"/>
        </w:rPr>
        <w:t>l</w:t>
      </w:r>
      <w:r>
        <w:rPr>
          <w:spacing w:val="2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шт</w:t>
      </w:r>
    </w:p>
    <w:p w:rsidR="009304B9" w:rsidRDefault="009304B9">
      <w:pPr>
        <w:pStyle w:val="ListParagraph"/>
        <w:numPr>
          <w:ilvl w:val="0"/>
          <w:numId w:val="3"/>
        </w:numPr>
        <w:tabs>
          <w:tab w:val="left" w:pos="566"/>
        </w:tabs>
        <w:spacing w:line="244" w:lineRule="auto"/>
        <w:ind w:right="211" w:hanging="715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экз.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каждые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два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термометра при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поставке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один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адрес</w:t>
      </w:r>
    </w:p>
    <w:p w:rsidR="009304B9" w:rsidRDefault="009304B9">
      <w:pPr>
        <w:spacing w:line="244" w:lineRule="auto"/>
        <w:rPr>
          <w:sz w:val="23"/>
          <w:szCs w:val="23"/>
        </w:rPr>
        <w:sectPr w:rsidR="009304B9">
          <w:type w:val="continuous"/>
          <w:pgSz w:w="11900" w:h="16840"/>
          <w:pgMar w:top="1600" w:right="440" w:bottom="280" w:left="1300" w:header="720" w:footer="720" w:gutter="0"/>
          <w:cols w:num="2" w:space="720" w:equalWidth="0">
            <w:col w:w="5650" w:space="571"/>
            <w:col w:w="3939"/>
          </w:cols>
        </w:sectPr>
      </w:pPr>
    </w:p>
    <w:p w:rsidR="009304B9" w:rsidRDefault="009304B9">
      <w:pPr>
        <w:pStyle w:val="BodyText"/>
        <w:spacing w:line="257" w:lineRule="exact"/>
        <w:ind w:left="427"/>
      </w:pPr>
      <w:r>
        <w:t>паспорт</w:t>
      </w:r>
      <w:r>
        <w:rPr>
          <w:spacing w:val="61"/>
          <w:w w:val="150"/>
        </w:rPr>
        <w:t xml:space="preserve"> </w:t>
      </w:r>
      <w:r>
        <w:t>СНИЦ.</w:t>
      </w:r>
      <w:r>
        <w:rPr>
          <w:spacing w:val="-5"/>
        </w:rPr>
        <w:t xml:space="preserve"> </w:t>
      </w:r>
      <w:r>
        <w:t>405</w:t>
      </w:r>
      <w:r>
        <w:rPr>
          <w:spacing w:val="-7"/>
        </w:rPr>
        <w:t xml:space="preserve"> </w:t>
      </w:r>
      <w:r>
        <w:t>153.008</w:t>
      </w:r>
      <w:r>
        <w:rPr>
          <w:spacing w:val="-4"/>
        </w:rPr>
        <w:t xml:space="preserve"> </w:t>
      </w:r>
      <w:r>
        <w:rPr>
          <w:spacing w:val="-5"/>
        </w:rPr>
        <w:t>ПC</w:t>
      </w:r>
    </w:p>
    <w:p w:rsidR="009304B9" w:rsidRDefault="009304B9">
      <w:pPr>
        <w:pStyle w:val="BodyText"/>
        <w:tabs>
          <w:tab w:val="left" w:pos="2469"/>
        </w:tabs>
        <w:spacing w:line="264" w:lineRule="exact"/>
        <w:ind w:left="427"/>
      </w:pPr>
      <w:r>
        <w:rPr>
          <w:w w:val="95"/>
        </w:rPr>
        <w:t>методика</w:t>
      </w:r>
      <w:r>
        <w:rPr>
          <w:spacing w:val="16"/>
        </w:rPr>
        <w:t xml:space="preserve"> </w:t>
      </w:r>
      <w:r>
        <w:rPr>
          <w:spacing w:val="-2"/>
        </w:rPr>
        <w:t>поверки</w:t>
      </w:r>
      <w:r>
        <w:tab/>
        <w:t>MП24ll-0075-</w:t>
      </w:r>
      <w:r>
        <w:rPr>
          <w:spacing w:val="-4"/>
        </w:rPr>
        <w:t>2012</w:t>
      </w:r>
    </w:p>
    <w:p w:rsidR="009304B9" w:rsidRDefault="009304B9">
      <w:pPr>
        <w:pStyle w:val="BodyText"/>
        <w:spacing w:line="264" w:lineRule="exact"/>
        <w:ind w:left="231"/>
      </w:pPr>
      <w:r>
        <w:t>-</w:t>
      </w:r>
      <w:r>
        <w:rPr>
          <w:spacing w:val="30"/>
        </w:rPr>
        <w:t xml:space="preserve"> </w:t>
      </w:r>
      <w:r>
        <w:t>шнур</w:t>
      </w:r>
      <w:r>
        <w:rPr>
          <w:spacing w:val="-5"/>
        </w:rPr>
        <w:t xml:space="preserve"> </w:t>
      </w:r>
      <w:r>
        <w:t>асбестовый</w:t>
      </w:r>
      <w:r>
        <w:rPr>
          <w:spacing w:val="-2"/>
        </w:rPr>
        <w:t xml:space="preserve"> </w:t>
      </w:r>
      <w:r>
        <w:t>ШАОН 6,</w:t>
      </w:r>
      <w:r>
        <w:rPr>
          <w:spacing w:val="-11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160</w:t>
      </w:r>
      <w:r>
        <w:rPr>
          <w:spacing w:val="-7"/>
        </w:rPr>
        <w:t xml:space="preserve"> </w:t>
      </w:r>
      <w:r>
        <w:rPr>
          <w:spacing w:val="-5"/>
        </w:rPr>
        <w:t>мм</w:t>
      </w:r>
    </w:p>
    <w:p w:rsidR="009304B9" w:rsidRDefault="009304B9">
      <w:pPr>
        <w:pStyle w:val="BodyText"/>
        <w:spacing w:before="2"/>
        <w:rPr>
          <w:sz w:val="21"/>
          <w:szCs w:val="21"/>
        </w:rPr>
      </w:pPr>
    </w:p>
    <w:p w:rsidR="009304B9" w:rsidRDefault="009304B9">
      <w:pPr>
        <w:pStyle w:val="Heading3"/>
        <w:spacing w:before="1"/>
      </w:pPr>
      <w:r>
        <w:rPr>
          <w:spacing w:val="-2"/>
        </w:rPr>
        <w:t>Поверка</w:t>
      </w:r>
    </w:p>
    <w:p w:rsidR="009304B9" w:rsidRDefault="009304B9">
      <w:pPr>
        <w:pStyle w:val="ListParagraph"/>
        <w:numPr>
          <w:ilvl w:val="0"/>
          <w:numId w:val="2"/>
        </w:numPr>
        <w:tabs>
          <w:tab w:val="left" w:pos="248"/>
        </w:tabs>
        <w:spacing w:line="253" w:lineRule="exact"/>
        <w:rPr>
          <w:sz w:val="23"/>
          <w:szCs w:val="23"/>
        </w:rPr>
      </w:pPr>
      <w:r>
        <w:rPr>
          <w:w w:val="101"/>
          <w:sz w:val="23"/>
          <w:szCs w:val="23"/>
        </w:rPr>
        <w:br w:type="column"/>
      </w:r>
      <w:r>
        <w:rPr>
          <w:sz w:val="23"/>
          <w:szCs w:val="23"/>
        </w:rPr>
        <w:t>1</w:t>
      </w:r>
      <w:r>
        <w:rPr>
          <w:spacing w:val="-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экз.</w:t>
      </w:r>
    </w:p>
    <w:p w:rsidR="009304B9" w:rsidRDefault="009304B9">
      <w:pPr>
        <w:pStyle w:val="ListParagraph"/>
        <w:numPr>
          <w:ilvl w:val="0"/>
          <w:numId w:val="2"/>
        </w:numPr>
        <w:tabs>
          <w:tab w:val="left" w:pos="311"/>
        </w:tabs>
        <w:spacing w:line="264" w:lineRule="exact"/>
        <w:ind w:left="310" w:hanging="138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-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экз.</w:t>
      </w:r>
    </w:p>
    <w:p w:rsidR="009304B9" w:rsidRDefault="009304B9">
      <w:pPr>
        <w:spacing w:line="264" w:lineRule="exact"/>
        <w:rPr>
          <w:sz w:val="23"/>
          <w:szCs w:val="23"/>
        </w:rPr>
        <w:sectPr w:rsidR="009304B9">
          <w:type w:val="continuous"/>
          <w:pgSz w:w="11900" w:h="16840"/>
          <w:pgMar w:top="1600" w:right="440" w:bottom="280" w:left="1300" w:header="720" w:footer="720" w:gutter="0"/>
          <w:cols w:num="2" w:space="720" w:equalWidth="0">
            <w:col w:w="4716" w:space="1774"/>
            <w:col w:w="3670"/>
          </w:cols>
        </w:sectPr>
      </w:pPr>
    </w:p>
    <w:p w:rsidR="009304B9" w:rsidRDefault="009304B9">
      <w:pPr>
        <w:pStyle w:val="BodyText"/>
        <w:spacing w:before="1" w:line="237" w:lineRule="auto"/>
        <w:ind w:left="117" w:right="132"/>
        <w:jc w:val="both"/>
      </w:pPr>
      <w:r>
        <w:t>осуществляется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документу MП2411-0075-2012</w:t>
      </w:r>
      <w:r>
        <w:rPr>
          <w:spacing w:val="-15"/>
        </w:rPr>
        <w:t xml:space="preserve"> </w:t>
      </w:r>
      <w:r>
        <w:t>"Термометры</w:t>
      </w:r>
      <w:r>
        <w:rPr>
          <w:spacing w:val="13"/>
        </w:rPr>
        <w:t xml:space="preserve"> </w:t>
      </w:r>
      <w:r>
        <w:t>манометрические</w:t>
      </w:r>
      <w:r>
        <w:rPr>
          <w:spacing w:val="-8"/>
        </w:rPr>
        <w:t xml:space="preserve"> </w:t>
      </w:r>
      <w:r>
        <w:t>конденсационные показывающие сигнализирующие ТКП-1б0Сг-МЗ. Методика поверки", утвержденному ГЦИ СИ ФГУП "ВНИИМ им. Д. И. Менделеева" в марте 2012 г.</w:t>
      </w:r>
    </w:p>
    <w:p w:rsidR="009304B9" w:rsidRDefault="009304B9">
      <w:pPr>
        <w:pStyle w:val="BodyText"/>
        <w:spacing w:before="5"/>
        <w:ind w:left="118" w:right="130" w:firstLine="3"/>
        <w:jc w:val="both"/>
      </w:pPr>
      <w:r>
        <w:rPr>
          <w:noProof/>
          <w:lang w:eastAsia="ru-RU"/>
        </w:rPr>
        <w:pict>
          <v:line id="_x0000_s1026" style="position:absolute;left:0;text-align:left;z-index:-251658240;mso-position-horizontal-relative:page" from="475.45pt,29.1pt" to="498.5pt,29.1pt" strokecolor="#131313" strokeweight=".25403mm">
            <w10:wrap anchorx="page"/>
          </v:line>
        </w:pict>
      </w:r>
      <w:r>
        <w:rPr>
          <w:noProof/>
          <w:lang w:eastAsia="ru-RU"/>
        </w:rPr>
        <w:pict>
          <v:line id="_x0000_s1027" style="position:absolute;left:0;text-align:left;z-index:-251657216;mso-position-horizontal-relative:page" from="277.45pt,15.9pt" to="300.75pt,15.9pt" strokecolor="#131313" strokeweight=".25403mm">
            <w10:wrap anchorx="page"/>
          </v:line>
        </w:pict>
      </w:r>
      <w:r>
        <w:t>При</w:t>
      </w:r>
      <w:r>
        <w:rPr>
          <w:spacing w:val="-1"/>
        </w:rPr>
        <w:t xml:space="preserve"> </w:t>
      </w:r>
      <w:r>
        <w:t>поверке применяются: термометры сопротивления платиновые эталонные ЭТС</w:t>
      </w:r>
      <w:r>
        <w:rPr>
          <w:spacing w:val="-2"/>
        </w:rPr>
        <w:t xml:space="preserve"> </w:t>
      </w:r>
      <w:r>
        <w:t>100 З-го разря- да;</w:t>
      </w:r>
      <w:r>
        <w:rPr>
          <w:spacing w:val="-3"/>
        </w:rPr>
        <w:t xml:space="preserve"> </w:t>
      </w:r>
      <w:r>
        <w:t>термостат переливной прецизионный ’l1lll-1.0, диапазон температур от 35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 °С, нестабиль- ность поддержания температуры +</w:t>
      </w:r>
      <w:r>
        <w:rPr>
          <w:spacing w:val="-3"/>
        </w:rPr>
        <w:t xml:space="preserve"> </w:t>
      </w:r>
      <w:r>
        <w:t>0,02 °С, термостат переливной прецизионный</w:t>
      </w:r>
      <w:r>
        <w:rPr>
          <w:spacing w:val="40"/>
        </w:rPr>
        <w:t xml:space="preserve"> </w:t>
      </w:r>
      <w:r>
        <w:t>lllll-1.3, диапазон температур от</w:t>
      </w:r>
      <w:r>
        <w:rPr>
          <w:spacing w:val="-6"/>
        </w:rPr>
        <w:t xml:space="preserve"> </w:t>
      </w:r>
      <w:r>
        <w:t>минус 75 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°С,</w:t>
      </w:r>
      <w:r>
        <w:rPr>
          <w:spacing w:val="-4"/>
        </w:rPr>
        <w:t xml:space="preserve"> </w:t>
      </w:r>
      <w:r>
        <w:t>нестабильность</w:t>
      </w:r>
      <w:r>
        <w:rPr>
          <w:spacing w:val="-7"/>
        </w:rPr>
        <w:t xml:space="preserve"> </w:t>
      </w:r>
      <w:r>
        <w:t>поддержания температуры +</w:t>
      </w:r>
      <w:r>
        <w:rPr>
          <w:spacing w:val="-4"/>
        </w:rPr>
        <w:t xml:space="preserve"> </w:t>
      </w:r>
      <w:r>
        <w:t>0,04</w:t>
      </w:r>
      <w:r>
        <w:rPr>
          <w:spacing w:val="-3"/>
        </w:rPr>
        <w:t xml:space="preserve"> </w:t>
      </w:r>
      <w:r>
        <w:t>°С,</w:t>
      </w:r>
      <w:r>
        <w:rPr>
          <w:spacing w:val="-1"/>
        </w:rPr>
        <w:t xml:space="preserve"> </w:t>
      </w:r>
      <w:r>
        <w:t>прецизион- ный преобразователь сигналов TC и</w:t>
      </w:r>
      <w:r>
        <w:rPr>
          <w:spacing w:val="-3"/>
        </w:rPr>
        <w:t xml:space="preserve"> </w:t>
      </w:r>
      <w:r>
        <w:t>TП TEPKOH, погрешность преобразования</w:t>
      </w:r>
      <w:r>
        <w:rPr>
          <w:spacing w:val="-3"/>
        </w:rPr>
        <w:t xml:space="preserve"> </w:t>
      </w:r>
      <w:r>
        <w:t>30,01°С.</w:t>
      </w:r>
    </w:p>
    <w:p w:rsidR="009304B9" w:rsidRDefault="009304B9">
      <w:pPr>
        <w:pStyle w:val="BodyText"/>
        <w:spacing w:before="7"/>
        <w:rPr>
          <w:sz w:val="20"/>
          <w:szCs w:val="20"/>
        </w:rPr>
      </w:pPr>
    </w:p>
    <w:p w:rsidR="009304B9" w:rsidRDefault="009304B9">
      <w:pPr>
        <w:pStyle w:val="BodyText"/>
        <w:spacing w:line="244" w:lineRule="auto"/>
        <w:ind w:left="120" w:right="146" w:hanging="5"/>
        <w:jc w:val="both"/>
      </w:pPr>
      <w:r>
        <w:rPr>
          <w:b/>
          <w:bCs/>
        </w:rPr>
        <w:t xml:space="preserve">Сведения о методиках </w:t>
      </w:r>
      <w:r>
        <w:t>(методах) измерений СНИЦ.405 153.008 РЭ "Термометры</w:t>
      </w:r>
      <w:r>
        <w:rPr>
          <w:spacing w:val="80"/>
        </w:rPr>
        <w:t xml:space="preserve"> </w:t>
      </w:r>
      <w:r>
        <w:t>манометрические</w:t>
      </w:r>
      <w:r>
        <w:rPr>
          <w:spacing w:val="-15"/>
        </w:rPr>
        <w:t xml:space="preserve"> </w:t>
      </w:r>
      <w:r>
        <w:t>конденсационные</w:t>
      </w:r>
      <w:r>
        <w:rPr>
          <w:spacing w:val="-8"/>
        </w:rPr>
        <w:t xml:space="preserve"> </w:t>
      </w:r>
      <w:r>
        <w:t>показывающие сигнализирующие</w:t>
      </w:r>
      <w:r>
        <w:rPr>
          <w:spacing w:val="-15"/>
        </w:rPr>
        <w:t xml:space="preserve"> </w:t>
      </w:r>
      <w:r>
        <w:t>ТКП-160Сг-М3. Руководство по эксплуатации".</w:t>
      </w:r>
    </w:p>
    <w:p w:rsidR="009304B9" w:rsidRDefault="009304B9">
      <w:pPr>
        <w:pStyle w:val="BodyText"/>
        <w:spacing w:before="1"/>
        <w:rPr>
          <w:sz w:val="21"/>
          <w:szCs w:val="21"/>
        </w:rPr>
      </w:pPr>
    </w:p>
    <w:p w:rsidR="009304B9" w:rsidRDefault="009304B9">
      <w:pPr>
        <w:pStyle w:val="Heading3"/>
        <w:tabs>
          <w:tab w:val="left" w:pos="3495"/>
        </w:tabs>
        <w:spacing w:line="247" w:lineRule="auto"/>
        <w:ind w:left="117" w:right="145" w:firstLine="3"/>
        <w:rPr>
          <w:b w:val="0"/>
          <w:bCs w:val="0"/>
        </w:rPr>
      </w:pPr>
      <w:r>
        <w:t>Нормативные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технические</w:t>
      </w:r>
      <w:r>
        <w:tab/>
        <w:t>документы,</w:t>
      </w:r>
      <w:r>
        <w:rPr>
          <w:spacing w:val="40"/>
        </w:rPr>
        <w:t xml:space="preserve"> </w:t>
      </w:r>
      <w:r>
        <w:t>устанавливающие требования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термометрам</w:t>
      </w:r>
      <w:r>
        <w:rPr>
          <w:spacing w:val="40"/>
        </w:rPr>
        <w:t xml:space="preserve"> </w:t>
      </w:r>
      <w:r>
        <w:t>манометрическим</w:t>
      </w:r>
      <w:r>
        <w:rPr>
          <w:spacing w:val="40"/>
        </w:rPr>
        <w:t xml:space="preserve"> </w:t>
      </w:r>
      <w:r>
        <w:t>конденсационным</w:t>
      </w:r>
      <w:r>
        <w:rPr>
          <w:spacing w:val="40"/>
        </w:rPr>
        <w:t xml:space="preserve"> </w:t>
      </w:r>
      <w:r>
        <w:t>показывающим</w:t>
      </w:r>
      <w:r>
        <w:rPr>
          <w:spacing w:val="80"/>
        </w:rPr>
        <w:t xml:space="preserve"> </w:t>
      </w:r>
      <w:r>
        <w:t>сигнализирующим</w:t>
      </w:r>
      <w:r>
        <w:rPr>
          <w:spacing w:val="40"/>
        </w:rPr>
        <w:t xml:space="preserve"> </w:t>
      </w:r>
      <w:r>
        <w:t>ТКП-160Сг-М3</w:t>
      </w:r>
      <w:r>
        <w:rPr>
          <w:spacing w:val="40"/>
        </w:rPr>
        <w:t xml:space="preserve"> </w:t>
      </w:r>
      <w:r>
        <w:rPr>
          <w:b w:val="0"/>
          <w:bCs w:val="0"/>
        </w:rPr>
        <w:t>.</w:t>
      </w:r>
    </w:p>
    <w:p w:rsidR="009304B9" w:rsidRDefault="009304B9">
      <w:pPr>
        <w:pStyle w:val="ListParagraph"/>
        <w:numPr>
          <w:ilvl w:val="0"/>
          <w:numId w:val="1"/>
        </w:numPr>
        <w:tabs>
          <w:tab w:val="left" w:pos="454"/>
        </w:tabs>
        <w:spacing w:before="12" w:line="252" w:lineRule="auto"/>
        <w:ind w:right="134" w:hanging="2"/>
        <w:rPr>
          <w:sz w:val="23"/>
          <w:szCs w:val="23"/>
        </w:rPr>
      </w:pPr>
      <w:r>
        <w:rPr>
          <w:sz w:val="23"/>
          <w:szCs w:val="23"/>
        </w:rPr>
        <w:t>ГOCT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16920-93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”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Термометры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преобразователи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температуры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манометрические.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Общие технические требования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и методы испытаний”</w:t>
      </w:r>
    </w:p>
    <w:p w:rsidR="009304B9" w:rsidRDefault="009304B9">
      <w:pPr>
        <w:pStyle w:val="ListParagraph"/>
        <w:numPr>
          <w:ilvl w:val="0"/>
          <w:numId w:val="1"/>
        </w:numPr>
        <w:tabs>
          <w:tab w:val="left" w:pos="348"/>
          <w:tab w:val="left" w:pos="5858"/>
          <w:tab w:val="left" w:pos="7154"/>
          <w:tab w:val="left" w:pos="8127"/>
        </w:tabs>
        <w:spacing w:line="235" w:lineRule="auto"/>
        <w:ind w:right="1003" w:hanging="4"/>
        <w:rPr>
          <w:sz w:val="23"/>
          <w:szCs w:val="23"/>
        </w:rPr>
      </w:pPr>
      <w:r>
        <w:rPr>
          <w:sz w:val="23"/>
          <w:szCs w:val="23"/>
        </w:rPr>
        <w:t>ГOCT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8.558-93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" ГСИ. Государственная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поверочная</w:t>
      </w:r>
      <w:r>
        <w:rPr>
          <w:sz w:val="23"/>
          <w:szCs w:val="23"/>
        </w:rPr>
        <w:tab/>
        <w:t>схема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средств</w:t>
      </w:r>
      <w:r>
        <w:rPr>
          <w:sz w:val="23"/>
          <w:szCs w:val="23"/>
        </w:rPr>
        <w:tab/>
      </w:r>
      <w:r>
        <w:rPr>
          <w:spacing w:val="-2"/>
          <w:w w:val="95"/>
          <w:sz w:val="23"/>
          <w:szCs w:val="23"/>
        </w:rPr>
        <w:t xml:space="preserve">измерений </w:t>
      </w:r>
      <w:r>
        <w:rPr>
          <w:spacing w:val="-2"/>
          <w:sz w:val="23"/>
          <w:szCs w:val="23"/>
        </w:rPr>
        <w:t>температуры".</w:t>
      </w:r>
    </w:p>
    <w:p w:rsidR="009304B9" w:rsidRDefault="009304B9">
      <w:pPr>
        <w:pStyle w:val="BodyText"/>
        <w:spacing w:before="2"/>
        <w:ind w:left="118" w:firstLine="7"/>
      </w:pPr>
      <w:r>
        <w:t>З.СНИЦ.405</w:t>
      </w:r>
      <w:r>
        <w:rPr>
          <w:spacing w:val="2"/>
        </w:rPr>
        <w:t xml:space="preserve"> </w:t>
      </w:r>
      <w:r>
        <w:t>153</w:t>
      </w:r>
      <w:r>
        <w:rPr>
          <w:spacing w:val="-9"/>
        </w:rPr>
        <w:t xml:space="preserve"> </w:t>
      </w:r>
      <w:r>
        <w:t>008</w:t>
      </w:r>
      <w:r>
        <w:rPr>
          <w:spacing w:val="-12"/>
        </w:rPr>
        <w:t xml:space="preserve"> </w:t>
      </w:r>
      <w:r>
        <w:t>ТУ</w:t>
      </w:r>
      <w:r>
        <w:rPr>
          <w:spacing w:val="29"/>
        </w:rPr>
        <w:t xml:space="preserve"> </w:t>
      </w:r>
      <w:r>
        <w:t>"Термометры манометрические</w:t>
      </w:r>
      <w:r>
        <w:rPr>
          <w:spacing w:val="-15"/>
        </w:rPr>
        <w:t xml:space="preserve"> </w:t>
      </w:r>
      <w:r>
        <w:t>конденсационные</w:t>
      </w:r>
      <w:r>
        <w:rPr>
          <w:spacing w:val="-13"/>
        </w:rPr>
        <w:t xml:space="preserve"> </w:t>
      </w:r>
      <w:r>
        <w:t>показывающие сигнали- зирующие</w:t>
      </w:r>
      <w:r>
        <w:rPr>
          <w:spacing w:val="40"/>
        </w:rPr>
        <w:t xml:space="preserve"> </w:t>
      </w:r>
      <w:r>
        <w:t>TKП-</w:t>
      </w:r>
      <w:r>
        <w:rPr>
          <w:spacing w:val="-1"/>
        </w:rPr>
        <w:t xml:space="preserve"> </w:t>
      </w:r>
      <w:r>
        <w:t>l60Cr-M3"</w:t>
      </w:r>
    </w:p>
    <w:p w:rsidR="009304B9" w:rsidRDefault="009304B9">
      <w:pPr>
        <w:pStyle w:val="BodyText"/>
        <w:spacing w:before="2"/>
        <w:rPr>
          <w:sz w:val="21"/>
          <w:szCs w:val="21"/>
        </w:rPr>
      </w:pPr>
    </w:p>
    <w:p w:rsidR="009304B9" w:rsidRDefault="009304B9">
      <w:pPr>
        <w:pStyle w:val="Heading3"/>
        <w:spacing w:line="247" w:lineRule="auto"/>
        <w:ind w:left="117" w:right="146" w:firstLine="2"/>
        <w:jc w:val="both"/>
      </w:pPr>
      <w:r>
        <w:t>Рекомендации по областям применения в сфере государственного регулирования</w:t>
      </w:r>
      <w:r>
        <w:rPr>
          <w:spacing w:val="80"/>
        </w:rPr>
        <w:t xml:space="preserve"> </w:t>
      </w:r>
      <w:r>
        <w:t>обеспечения единства измерений</w:t>
      </w:r>
    </w:p>
    <w:p w:rsidR="009304B9" w:rsidRDefault="009304B9">
      <w:pPr>
        <w:pStyle w:val="BodyText"/>
        <w:ind w:left="119" w:right="126"/>
        <w:jc w:val="both"/>
      </w:pPr>
      <w:r>
        <w:t>выполнение работ по</w:t>
      </w:r>
      <w:r>
        <w:rPr>
          <w:spacing w:val="-1"/>
        </w:rPr>
        <w:t xml:space="preserve"> </w:t>
      </w:r>
      <w:r>
        <w:t>оценке соответствия промышленной продукции и продукции других видов, а также иных объектов</w:t>
      </w:r>
      <w:r>
        <w:rPr>
          <w:spacing w:val="40"/>
        </w:rPr>
        <w:t xml:space="preserve"> </w:t>
      </w:r>
      <w:r>
        <w:t>установленным законодательством</w:t>
      </w:r>
      <w:r>
        <w:rPr>
          <w:spacing w:val="40"/>
        </w:rPr>
        <w:t xml:space="preserve"> </w:t>
      </w:r>
      <w:r>
        <w:t xml:space="preserve">Российской Федерации обязательным </w:t>
      </w:r>
      <w:r>
        <w:rPr>
          <w:spacing w:val="-2"/>
        </w:rPr>
        <w:t>требованиям.</w:t>
      </w:r>
    </w:p>
    <w:p w:rsidR="009304B9" w:rsidRDefault="009304B9">
      <w:pPr>
        <w:pStyle w:val="BodyText"/>
        <w:spacing w:before="6"/>
        <w:rPr>
          <w:sz w:val="20"/>
          <w:szCs w:val="20"/>
        </w:rPr>
      </w:pPr>
    </w:p>
    <w:p w:rsidR="009304B9" w:rsidRDefault="009304B9">
      <w:pPr>
        <w:pStyle w:val="Heading3"/>
        <w:spacing w:line="264" w:lineRule="exact"/>
        <w:ind w:left="122"/>
      </w:pPr>
      <w:r>
        <w:t>Испытательный</w:t>
      </w:r>
      <w:r>
        <w:rPr>
          <w:spacing w:val="50"/>
        </w:rPr>
        <w:t xml:space="preserve"> </w:t>
      </w:r>
      <w:r>
        <w:rPr>
          <w:spacing w:val="-2"/>
        </w:rPr>
        <w:t>центр</w:t>
      </w:r>
    </w:p>
    <w:p w:rsidR="009304B9" w:rsidRDefault="009304B9">
      <w:pPr>
        <w:pStyle w:val="BodyText"/>
        <w:tabs>
          <w:tab w:val="left" w:pos="9820"/>
        </w:tabs>
        <w:ind w:left="124" w:right="134" w:firstLine="1"/>
      </w:pPr>
      <w:r>
        <w:t>ГЦИ СИ ФГУП "ВНИИМ им. Д. И. Менделеева",</w:t>
      </w:r>
      <w:r>
        <w:rPr>
          <w:spacing w:val="16"/>
        </w:rPr>
        <w:t xml:space="preserve"> </w:t>
      </w:r>
      <w:r>
        <w:t>190005,</w:t>
      </w:r>
      <w:r>
        <w:rPr>
          <w:spacing w:val="9"/>
        </w:rPr>
        <w:t xml:space="preserve"> </w:t>
      </w:r>
      <w:r>
        <w:t>г. Санкт- Петербург,</w:t>
      </w:r>
      <w:r>
        <w:rPr>
          <w:spacing w:val="63"/>
        </w:rPr>
        <w:t xml:space="preserve"> </w:t>
      </w:r>
      <w:r>
        <w:t>Московский</w:t>
      </w:r>
      <w:r>
        <w:rPr>
          <w:spacing w:val="67"/>
        </w:rPr>
        <w:t xml:space="preserve"> </w:t>
      </w:r>
      <w:r>
        <w:t>пр.19, тел.</w:t>
      </w:r>
      <w:r>
        <w:rPr>
          <w:spacing w:val="22"/>
        </w:rPr>
        <w:t xml:space="preserve"> </w:t>
      </w:r>
      <w:r>
        <w:rPr>
          <w:lang w:val="en-US"/>
        </w:rPr>
        <w:t>(812)</w:t>
      </w:r>
      <w:r>
        <w:rPr>
          <w:spacing w:val="28"/>
          <w:lang w:val="en-US"/>
        </w:rPr>
        <w:t xml:space="preserve"> </w:t>
      </w:r>
      <w:r>
        <w:rPr>
          <w:lang w:val="en-US"/>
        </w:rPr>
        <w:t>251-76-01,</w:t>
      </w:r>
      <w:r>
        <w:rPr>
          <w:spacing w:val="37"/>
          <w:lang w:val="en-US"/>
        </w:rPr>
        <w:t xml:space="preserve"> </w:t>
      </w:r>
      <w:r>
        <w:t>факс</w:t>
      </w:r>
      <w:r>
        <w:rPr>
          <w:spacing w:val="24"/>
          <w:lang w:val="en-US"/>
        </w:rPr>
        <w:t xml:space="preserve"> </w:t>
      </w:r>
      <w:r>
        <w:rPr>
          <w:lang w:val="en-US"/>
        </w:rPr>
        <w:t>(812)</w:t>
      </w:r>
      <w:r>
        <w:rPr>
          <w:spacing w:val="21"/>
          <w:lang w:val="en-US"/>
        </w:rPr>
        <w:t xml:space="preserve"> </w:t>
      </w:r>
      <w:r>
        <w:rPr>
          <w:lang w:val="en-US"/>
        </w:rPr>
        <w:t>713-01-14,</w:t>
      </w:r>
      <w:r>
        <w:rPr>
          <w:spacing w:val="30"/>
          <w:lang w:val="en-US"/>
        </w:rPr>
        <w:t xml:space="preserve"> </w:t>
      </w:r>
      <w:r>
        <w:rPr>
          <w:lang w:val="en-US"/>
        </w:rPr>
        <w:t>e-</w:t>
      </w:r>
      <w:r>
        <w:rPr>
          <w:spacing w:val="17"/>
          <w:lang w:val="en-US"/>
        </w:rPr>
        <w:t xml:space="preserve"> </w:t>
      </w:r>
      <w:r>
        <w:rPr>
          <w:lang w:val="en-US"/>
        </w:rPr>
        <w:t>mail:,</w:t>
      </w:r>
      <w:r>
        <w:rPr>
          <w:spacing w:val="23"/>
          <w:lang w:val="en-US"/>
        </w:rPr>
        <w:t xml:space="preserve"> </w:t>
      </w:r>
      <w:hyperlink r:id="rId10">
        <w:r>
          <w:rPr>
            <w:u w:val="single" w:color="0000FB"/>
            <w:lang w:val="en-US"/>
          </w:rPr>
          <w:t>info@vniim.ru</w:t>
        </w:r>
        <w:r>
          <w:rPr>
            <w:lang w:val="en-US"/>
          </w:rPr>
          <w:t>.</w:t>
        </w:r>
      </w:hyperlink>
      <w:r>
        <w:rPr>
          <w:spacing w:val="17"/>
          <w:lang w:val="en-US"/>
        </w:rPr>
        <w:t xml:space="preserve"> </w:t>
      </w:r>
      <w:r>
        <w:t>Регистрационный</w:t>
      </w:r>
      <w:r>
        <w:rPr>
          <w:spacing w:val="15"/>
        </w:rPr>
        <w:t xml:space="preserve"> </w:t>
      </w:r>
      <w:r>
        <w:rPr>
          <w:spacing w:val="-2"/>
        </w:rPr>
        <w:t>номер</w:t>
      </w:r>
      <w:r>
        <w:tab/>
      </w:r>
      <w:r>
        <w:rPr>
          <w:spacing w:val="-10"/>
          <w:w w:val="90"/>
        </w:rPr>
        <w:t>№</w:t>
      </w:r>
    </w:p>
    <w:p w:rsidR="009304B9" w:rsidRDefault="009304B9">
      <w:pPr>
        <w:pStyle w:val="BodyText"/>
        <w:spacing w:before="4"/>
        <w:ind w:left="121"/>
      </w:pPr>
      <w:r>
        <w:rPr>
          <w:w w:val="95"/>
        </w:rPr>
        <w:t>30001-</w:t>
      </w:r>
      <w:r>
        <w:rPr>
          <w:spacing w:val="-5"/>
        </w:rPr>
        <w:t>10.</w:t>
      </w: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rPr>
          <w:sz w:val="20"/>
          <w:szCs w:val="20"/>
        </w:rPr>
        <w:sectPr w:rsidR="009304B9">
          <w:type w:val="continuous"/>
          <w:pgSz w:w="11900" w:h="16840"/>
          <w:pgMar w:top="1600" w:right="440" w:bottom="280" w:left="1300" w:header="720" w:footer="720" w:gutter="0"/>
          <w:cols w:space="720"/>
        </w:sectPr>
      </w:pP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pStyle w:val="BodyText"/>
        <w:ind w:left="120"/>
      </w:pPr>
      <w:r>
        <w:t>Заместитель</w:t>
      </w:r>
      <w:r>
        <w:rPr>
          <w:spacing w:val="35"/>
        </w:rPr>
        <w:t xml:space="preserve"> </w:t>
      </w:r>
      <w:r>
        <w:rPr>
          <w:spacing w:val="-2"/>
        </w:rPr>
        <w:t>Руководителя</w:t>
      </w:r>
    </w:p>
    <w:p w:rsidR="009304B9" w:rsidRDefault="009304B9">
      <w:pPr>
        <w:pStyle w:val="BodyText"/>
        <w:spacing w:before="14" w:line="247" w:lineRule="auto"/>
        <w:ind w:left="112" w:firstLine="4"/>
      </w:pPr>
      <w:r>
        <w:t>Федерального</w:t>
      </w:r>
      <w:r>
        <w:rPr>
          <w:spacing w:val="40"/>
        </w:rPr>
        <w:t xml:space="preserve"> </w:t>
      </w:r>
      <w:r>
        <w:t>агентства по техническому регулированию и метрологии</w:t>
      </w:r>
    </w:p>
    <w:p w:rsidR="009304B9" w:rsidRDefault="009304B9">
      <w:pPr>
        <w:rPr>
          <w:sz w:val="24"/>
          <w:szCs w:val="24"/>
        </w:rPr>
      </w:pPr>
      <w:r>
        <w:br w:type="column"/>
      </w:r>
    </w:p>
    <w:p w:rsidR="009304B9" w:rsidRDefault="009304B9">
      <w:pPr>
        <w:pStyle w:val="BodyText"/>
        <w:rPr>
          <w:sz w:val="24"/>
          <w:szCs w:val="24"/>
        </w:rPr>
      </w:pPr>
    </w:p>
    <w:p w:rsidR="009304B9" w:rsidRDefault="009304B9">
      <w:pPr>
        <w:pStyle w:val="BodyText"/>
        <w:rPr>
          <w:sz w:val="24"/>
          <w:szCs w:val="24"/>
        </w:rPr>
      </w:pPr>
    </w:p>
    <w:p w:rsidR="009304B9" w:rsidRDefault="009304B9">
      <w:pPr>
        <w:pStyle w:val="BodyText"/>
        <w:rPr>
          <w:sz w:val="24"/>
          <w:szCs w:val="24"/>
        </w:rPr>
      </w:pP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pStyle w:val="BodyText"/>
        <w:spacing w:before="1"/>
        <w:ind w:left="112"/>
      </w:pPr>
      <w:r>
        <w:rPr>
          <w:spacing w:val="-4"/>
        </w:rPr>
        <w:t>М.п.</w:t>
      </w:r>
    </w:p>
    <w:p w:rsidR="009304B9" w:rsidRDefault="009304B9">
      <w:pPr>
        <w:rPr>
          <w:sz w:val="24"/>
          <w:szCs w:val="24"/>
        </w:rPr>
      </w:pPr>
      <w:r>
        <w:br w:type="column"/>
      </w:r>
    </w:p>
    <w:p w:rsidR="009304B9" w:rsidRDefault="009304B9">
      <w:pPr>
        <w:pStyle w:val="BodyText"/>
        <w:rPr>
          <w:sz w:val="24"/>
          <w:szCs w:val="24"/>
        </w:rPr>
      </w:pPr>
    </w:p>
    <w:p w:rsidR="009304B9" w:rsidRDefault="009304B9">
      <w:pPr>
        <w:pStyle w:val="BodyText"/>
        <w:rPr>
          <w:sz w:val="20"/>
          <w:szCs w:val="20"/>
        </w:rPr>
      </w:pPr>
    </w:p>
    <w:p w:rsidR="009304B9" w:rsidRDefault="009304B9">
      <w:pPr>
        <w:pStyle w:val="BodyText"/>
        <w:spacing w:before="1"/>
        <w:ind w:right="504"/>
        <w:jc w:val="center"/>
      </w:pPr>
      <w:r>
        <w:t>Е.</w:t>
      </w:r>
      <w:r>
        <w:rPr>
          <w:spacing w:val="-1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rPr>
          <w:spacing w:val="-2"/>
        </w:rPr>
        <w:t>Петросян</w:t>
      </w:r>
    </w:p>
    <w:p w:rsidR="009304B9" w:rsidRDefault="009304B9">
      <w:pPr>
        <w:pStyle w:val="BodyText"/>
        <w:spacing w:before="3"/>
        <w:rPr>
          <w:sz w:val="19"/>
          <w:szCs w:val="19"/>
        </w:rPr>
      </w:pPr>
    </w:p>
    <w:p w:rsidR="009304B9" w:rsidRDefault="009304B9">
      <w:pPr>
        <w:tabs>
          <w:tab w:val="left" w:pos="571"/>
          <w:tab w:val="left" w:pos="2049"/>
        </w:tabs>
        <w:ind w:right="407"/>
        <w:jc w:val="center"/>
        <w:rPr>
          <w:sz w:val="23"/>
          <w:szCs w:val="23"/>
        </w:rPr>
      </w:pPr>
      <w:r>
        <w:rPr>
          <w:spacing w:val="-10"/>
          <w:sz w:val="30"/>
          <w:szCs w:val="30"/>
        </w:rPr>
        <w:t>«</w:t>
      </w:r>
      <w:r>
        <w:rPr>
          <w:sz w:val="30"/>
          <w:szCs w:val="30"/>
          <w:u w:val="single" w:color="131313"/>
        </w:rPr>
        <w:tab/>
      </w:r>
      <w:r>
        <w:rPr>
          <w:spacing w:val="2"/>
          <w:sz w:val="30"/>
          <w:szCs w:val="30"/>
        </w:rPr>
        <w:t>»</w:t>
      </w:r>
      <w:r>
        <w:rPr>
          <w:sz w:val="23"/>
          <w:szCs w:val="23"/>
          <w:u w:val="single" w:color="131313"/>
        </w:rPr>
        <w:tab/>
      </w:r>
      <w:r>
        <w:rPr>
          <w:sz w:val="23"/>
          <w:szCs w:val="23"/>
        </w:rPr>
        <w:t>2012</w:t>
      </w:r>
      <w:r>
        <w:rPr>
          <w:spacing w:val="-1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г.</w:t>
      </w:r>
    </w:p>
    <w:sectPr w:rsidR="009304B9" w:rsidSect="009304B9">
      <w:type w:val="continuous"/>
      <w:pgSz w:w="11900" w:h="16840"/>
      <w:pgMar w:top="1600" w:right="440" w:bottom="280" w:left="1300" w:header="720" w:footer="720" w:gutter="0"/>
      <w:cols w:num="3" w:space="720" w:equalWidth="0">
        <w:col w:w="4395" w:space="636"/>
        <w:col w:w="586" w:space="1203"/>
        <w:col w:w="3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991"/>
    <w:multiLevelType w:val="hybridMultilevel"/>
    <w:tmpl w:val="FFFFFFFF"/>
    <w:lvl w:ilvl="0" w:tplc="C8364A6C">
      <w:numFmt w:val="bullet"/>
      <w:lvlText w:val="-"/>
      <w:lvlJc w:val="left"/>
      <w:pPr>
        <w:ind w:left="247" w:hanging="132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3"/>
        <w:szCs w:val="23"/>
      </w:rPr>
    </w:lvl>
    <w:lvl w:ilvl="1" w:tplc="9CCA96AA">
      <w:numFmt w:val="bullet"/>
      <w:lvlText w:val="•"/>
      <w:lvlJc w:val="left"/>
      <w:pPr>
        <w:ind w:left="583" w:hanging="132"/>
      </w:pPr>
      <w:rPr>
        <w:rFonts w:hint="default"/>
      </w:rPr>
    </w:lvl>
    <w:lvl w:ilvl="2" w:tplc="6B3A2D32">
      <w:numFmt w:val="bullet"/>
      <w:lvlText w:val="•"/>
      <w:lvlJc w:val="left"/>
      <w:pPr>
        <w:ind w:left="926" w:hanging="132"/>
      </w:pPr>
      <w:rPr>
        <w:rFonts w:hint="default"/>
      </w:rPr>
    </w:lvl>
    <w:lvl w:ilvl="3" w:tplc="5838CA2C">
      <w:numFmt w:val="bullet"/>
      <w:lvlText w:val="•"/>
      <w:lvlJc w:val="left"/>
      <w:pPr>
        <w:ind w:left="1269" w:hanging="132"/>
      </w:pPr>
      <w:rPr>
        <w:rFonts w:hint="default"/>
      </w:rPr>
    </w:lvl>
    <w:lvl w:ilvl="4" w:tplc="92AC5C8A">
      <w:numFmt w:val="bullet"/>
      <w:lvlText w:val="•"/>
      <w:lvlJc w:val="left"/>
      <w:pPr>
        <w:ind w:left="1612" w:hanging="132"/>
      </w:pPr>
      <w:rPr>
        <w:rFonts w:hint="default"/>
      </w:rPr>
    </w:lvl>
    <w:lvl w:ilvl="5" w:tplc="ADC6100A">
      <w:numFmt w:val="bullet"/>
      <w:lvlText w:val="•"/>
      <w:lvlJc w:val="left"/>
      <w:pPr>
        <w:ind w:left="1955" w:hanging="132"/>
      </w:pPr>
      <w:rPr>
        <w:rFonts w:hint="default"/>
      </w:rPr>
    </w:lvl>
    <w:lvl w:ilvl="6" w:tplc="D130A9B8">
      <w:numFmt w:val="bullet"/>
      <w:lvlText w:val="•"/>
      <w:lvlJc w:val="left"/>
      <w:pPr>
        <w:ind w:left="2298" w:hanging="132"/>
      </w:pPr>
      <w:rPr>
        <w:rFonts w:hint="default"/>
      </w:rPr>
    </w:lvl>
    <w:lvl w:ilvl="7" w:tplc="9A0666DA">
      <w:numFmt w:val="bullet"/>
      <w:lvlText w:val="•"/>
      <w:lvlJc w:val="left"/>
      <w:pPr>
        <w:ind w:left="2641" w:hanging="132"/>
      </w:pPr>
      <w:rPr>
        <w:rFonts w:hint="default"/>
      </w:rPr>
    </w:lvl>
    <w:lvl w:ilvl="8" w:tplc="55089410">
      <w:numFmt w:val="bullet"/>
      <w:lvlText w:val="•"/>
      <w:lvlJc w:val="left"/>
      <w:pPr>
        <w:ind w:left="2984" w:hanging="132"/>
      </w:pPr>
      <w:rPr>
        <w:rFonts w:hint="default"/>
      </w:rPr>
    </w:lvl>
  </w:abstractNum>
  <w:abstractNum w:abstractNumId="1">
    <w:nsid w:val="3E0D341A"/>
    <w:multiLevelType w:val="hybridMultilevel"/>
    <w:tmpl w:val="FFFFFFFF"/>
    <w:lvl w:ilvl="0" w:tplc="0A12C8E6">
      <w:start w:val="1"/>
      <w:numFmt w:val="decimal"/>
      <w:lvlText w:val="%1."/>
      <w:lvlJc w:val="left"/>
      <w:pPr>
        <w:ind w:left="119" w:hanging="336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3"/>
        <w:szCs w:val="23"/>
      </w:rPr>
    </w:lvl>
    <w:lvl w:ilvl="1" w:tplc="B91883E0">
      <w:numFmt w:val="bullet"/>
      <w:lvlText w:val="•"/>
      <w:lvlJc w:val="left"/>
      <w:pPr>
        <w:ind w:left="1124" w:hanging="336"/>
      </w:pPr>
      <w:rPr>
        <w:rFonts w:hint="default"/>
      </w:rPr>
    </w:lvl>
    <w:lvl w:ilvl="2" w:tplc="8F7ACF1C">
      <w:numFmt w:val="bullet"/>
      <w:lvlText w:val="•"/>
      <w:lvlJc w:val="left"/>
      <w:pPr>
        <w:ind w:left="2128" w:hanging="336"/>
      </w:pPr>
      <w:rPr>
        <w:rFonts w:hint="default"/>
      </w:rPr>
    </w:lvl>
    <w:lvl w:ilvl="3" w:tplc="F66077AC">
      <w:numFmt w:val="bullet"/>
      <w:lvlText w:val="•"/>
      <w:lvlJc w:val="left"/>
      <w:pPr>
        <w:ind w:left="3132" w:hanging="336"/>
      </w:pPr>
      <w:rPr>
        <w:rFonts w:hint="default"/>
      </w:rPr>
    </w:lvl>
    <w:lvl w:ilvl="4" w:tplc="71FE9E6E">
      <w:numFmt w:val="bullet"/>
      <w:lvlText w:val="•"/>
      <w:lvlJc w:val="left"/>
      <w:pPr>
        <w:ind w:left="4136" w:hanging="336"/>
      </w:pPr>
      <w:rPr>
        <w:rFonts w:hint="default"/>
      </w:rPr>
    </w:lvl>
    <w:lvl w:ilvl="5" w:tplc="5BD6830C">
      <w:numFmt w:val="bullet"/>
      <w:lvlText w:val="•"/>
      <w:lvlJc w:val="left"/>
      <w:pPr>
        <w:ind w:left="5140" w:hanging="336"/>
      </w:pPr>
      <w:rPr>
        <w:rFonts w:hint="default"/>
      </w:rPr>
    </w:lvl>
    <w:lvl w:ilvl="6" w:tplc="DB5CF414"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50E0F152">
      <w:numFmt w:val="bullet"/>
      <w:lvlText w:val="•"/>
      <w:lvlJc w:val="left"/>
      <w:pPr>
        <w:ind w:left="7148" w:hanging="336"/>
      </w:pPr>
      <w:rPr>
        <w:rFonts w:hint="default"/>
      </w:rPr>
    </w:lvl>
    <w:lvl w:ilvl="8" w:tplc="582C2BE0">
      <w:numFmt w:val="bullet"/>
      <w:lvlText w:val="•"/>
      <w:lvlJc w:val="left"/>
      <w:pPr>
        <w:ind w:left="8152" w:hanging="336"/>
      </w:pPr>
      <w:rPr>
        <w:rFonts w:hint="default"/>
      </w:rPr>
    </w:lvl>
  </w:abstractNum>
  <w:abstractNum w:abstractNumId="2">
    <w:nsid w:val="52E5694E"/>
    <w:multiLevelType w:val="hybridMultilevel"/>
    <w:tmpl w:val="FFFFFFFF"/>
    <w:lvl w:ilvl="0" w:tplc="5E7423E0">
      <w:numFmt w:val="bullet"/>
      <w:lvlText w:val="-"/>
      <w:lvlJc w:val="left"/>
      <w:pPr>
        <w:ind w:left="1143" w:hanging="15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3"/>
        <w:szCs w:val="23"/>
      </w:rPr>
    </w:lvl>
    <w:lvl w:ilvl="1" w:tplc="ADA41BCC">
      <w:numFmt w:val="bullet"/>
      <w:lvlText w:val="•"/>
      <w:lvlJc w:val="left"/>
      <w:pPr>
        <w:ind w:left="1419" w:hanging="156"/>
      </w:pPr>
      <w:rPr>
        <w:rFonts w:hint="default"/>
      </w:rPr>
    </w:lvl>
    <w:lvl w:ilvl="2" w:tplc="A4FAAFFC">
      <w:numFmt w:val="bullet"/>
      <w:lvlText w:val="•"/>
      <w:lvlJc w:val="left"/>
      <w:pPr>
        <w:ind w:left="1699" w:hanging="156"/>
      </w:pPr>
      <w:rPr>
        <w:rFonts w:hint="default"/>
      </w:rPr>
    </w:lvl>
    <w:lvl w:ilvl="3" w:tplc="C8EA62C4">
      <w:numFmt w:val="bullet"/>
      <w:lvlText w:val="•"/>
      <w:lvlJc w:val="left"/>
      <w:pPr>
        <w:ind w:left="1979" w:hanging="156"/>
      </w:pPr>
      <w:rPr>
        <w:rFonts w:hint="default"/>
      </w:rPr>
    </w:lvl>
    <w:lvl w:ilvl="4" w:tplc="93A83AF4">
      <w:numFmt w:val="bullet"/>
      <w:lvlText w:val="•"/>
      <w:lvlJc w:val="left"/>
      <w:pPr>
        <w:ind w:left="2259" w:hanging="156"/>
      </w:pPr>
      <w:rPr>
        <w:rFonts w:hint="default"/>
      </w:rPr>
    </w:lvl>
    <w:lvl w:ilvl="5" w:tplc="2888305A">
      <w:numFmt w:val="bullet"/>
      <w:lvlText w:val="•"/>
      <w:lvlJc w:val="left"/>
      <w:pPr>
        <w:ind w:left="2539" w:hanging="156"/>
      </w:pPr>
      <w:rPr>
        <w:rFonts w:hint="default"/>
      </w:rPr>
    </w:lvl>
    <w:lvl w:ilvl="6" w:tplc="5DC4C14A">
      <w:numFmt w:val="bullet"/>
      <w:lvlText w:val="•"/>
      <w:lvlJc w:val="left"/>
      <w:pPr>
        <w:ind w:left="2819" w:hanging="156"/>
      </w:pPr>
      <w:rPr>
        <w:rFonts w:hint="default"/>
      </w:rPr>
    </w:lvl>
    <w:lvl w:ilvl="7" w:tplc="D9182A46">
      <w:numFmt w:val="bullet"/>
      <w:lvlText w:val="•"/>
      <w:lvlJc w:val="left"/>
      <w:pPr>
        <w:ind w:left="3099" w:hanging="156"/>
      </w:pPr>
      <w:rPr>
        <w:rFonts w:hint="default"/>
      </w:rPr>
    </w:lvl>
    <w:lvl w:ilvl="8" w:tplc="4A84324A">
      <w:numFmt w:val="bullet"/>
      <w:lvlText w:val="•"/>
      <w:lvlJc w:val="left"/>
      <w:pPr>
        <w:ind w:left="3379" w:hanging="1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B9"/>
    <w:rsid w:val="009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right="133" w:hanging="4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ind w:left="116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link w:val="Heading3Char"/>
    <w:uiPriority w:val="99"/>
    <w:qFormat/>
    <w:pPr>
      <w:ind w:left="116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4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4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4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4B9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834" w:right="1633"/>
      <w:jc w:val="center"/>
    </w:pPr>
    <w:rPr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9304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19" w:hanging="715"/>
    </w:pPr>
  </w:style>
  <w:style w:type="paragraph" w:customStyle="1" w:styleId="TableParagraph">
    <w:name w:val="Table Paragraph"/>
    <w:basedOn w:val="Normal"/>
    <w:uiPriority w:val="99"/>
    <w:pPr>
      <w:spacing w:line="24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vnii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1148</Words>
  <Characters>6544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ЕД Е РАЛ ЬHOE АГЕ HTCTBO</dc:title>
  <dc:subject/>
  <dc:creator>Admin</dc:creator>
  <cp:keywords/>
  <dc:description/>
  <cp:lastModifiedBy>Admin</cp:lastModifiedBy>
  <cp:revision>3</cp:revision>
  <dcterms:created xsi:type="dcterms:W3CDTF">2021-11-26T06:22:00Z</dcterms:created>
  <dcterms:modified xsi:type="dcterms:W3CDTF">2021-11-26T06:26:00Z</dcterms:modified>
</cp:coreProperties>
</file>