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FF" w:rsidRDefault="009C13FF">
      <w:pPr>
        <w:pStyle w:val="BodyText"/>
        <w:rPr>
          <w:b/>
          <w:bCs/>
          <w:sz w:val="20"/>
          <w:szCs w:val="20"/>
        </w:rPr>
      </w:pPr>
    </w:p>
    <w:p w:rsidR="009C13FF" w:rsidRDefault="009C13FF">
      <w:pPr>
        <w:pStyle w:val="BodyText"/>
        <w:spacing w:before="10"/>
        <w:rPr>
          <w:b/>
          <w:bCs/>
          <w:sz w:val="15"/>
          <w:szCs w:val="15"/>
        </w:rPr>
      </w:pPr>
    </w:p>
    <w:p w:rsidR="009C13FF" w:rsidRDefault="009C13FF">
      <w:pPr>
        <w:pStyle w:val="BodyText"/>
        <w:tabs>
          <w:tab w:val="left" w:pos="9637"/>
        </w:tabs>
        <w:spacing w:before="90"/>
        <w:ind w:left="1009"/>
      </w:pPr>
      <w:r>
        <w:t>Приложение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свидетельству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b/>
          <w:bCs/>
          <w:u w:val="thick"/>
        </w:rPr>
        <w:t>45477</w:t>
      </w:r>
      <w:r>
        <w:rPr>
          <w:b/>
          <w:bCs/>
        </w:rPr>
        <w:tab/>
      </w:r>
      <w:r>
        <w:t>Лист 1</w:t>
      </w:r>
    </w:p>
    <w:p w:rsidR="009C13FF" w:rsidRDefault="009C13FF">
      <w:pPr>
        <w:pStyle w:val="BodyText"/>
        <w:tabs>
          <w:tab w:val="left" w:pos="8809"/>
        </w:tabs>
        <w:ind w:left="1009"/>
      </w:pP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измерений</w:t>
      </w:r>
      <w:r>
        <w:tab/>
        <w:t>Всего</w:t>
      </w:r>
      <w:r>
        <w:rPr>
          <w:spacing w:val="-3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5</w:t>
      </w:r>
    </w:p>
    <w:p w:rsidR="009C13FF" w:rsidRDefault="009C13FF">
      <w:pPr>
        <w:pStyle w:val="BodyText"/>
      </w:pPr>
    </w:p>
    <w:p w:rsidR="009C13FF" w:rsidRDefault="009C13FF">
      <w:pPr>
        <w:pStyle w:val="BodyText"/>
        <w:ind w:left="3238"/>
      </w:pPr>
      <w:r>
        <w:t>ОПИСАНИЕ</w:t>
      </w:r>
      <w:r>
        <w:rPr>
          <w:spacing w:val="-3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ИЗМЕРЕНИЙ</w:t>
      </w:r>
    </w:p>
    <w:p w:rsidR="009C13FF" w:rsidRDefault="009C13FF">
      <w:pPr>
        <w:pStyle w:val="BodyText"/>
        <w:spacing w:before="1"/>
      </w:pPr>
    </w:p>
    <w:p w:rsidR="009C13FF" w:rsidRDefault="009C13FF">
      <w:pPr>
        <w:pStyle w:val="Title"/>
        <w:jc w:val="center"/>
        <w:rPr>
          <w:b/>
          <w:bCs/>
        </w:rPr>
      </w:pPr>
      <w:r>
        <w:rPr>
          <w:b/>
          <w:bCs/>
        </w:rPr>
        <w:t>Индикаторы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веса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гидравлические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ГИВ6-М2</w:t>
      </w:r>
    </w:p>
    <w:p w:rsidR="009C13FF" w:rsidRDefault="009C13FF">
      <w:pPr>
        <w:pStyle w:val="BodyText"/>
        <w:spacing w:before="6"/>
      </w:pPr>
    </w:p>
    <w:p w:rsidR="009C13FF" w:rsidRDefault="009C13FF">
      <w:pPr>
        <w:pStyle w:val="Heading1"/>
        <w:ind w:left="1009"/>
        <w:jc w:val="center"/>
      </w:pPr>
      <w:r>
        <w:t>Назначение</w:t>
      </w:r>
      <w:r>
        <w:rPr>
          <w:spacing w:val="-4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измерений</w:t>
      </w:r>
    </w:p>
    <w:p w:rsidR="009C13FF" w:rsidRDefault="009C13FF">
      <w:pPr>
        <w:pStyle w:val="BodyText"/>
        <w:spacing w:line="237" w:lineRule="auto"/>
        <w:ind w:left="1009" w:right="436" w:firstLine="708"/>
        <w:jc w:val="both"/>
      </w:pPr>
      <w:r>
        <w:t>Индикатор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гидравлический</w:t>
      </w:r>
      <w:r>
        <w:rPr>
          <w:spacing w:val="1"/>
        </w:rPr>
        <w:t xml:space="preserve"> </w:t>
      </w:r>
      <w:r>
        <w:t>ГИВ6-М2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усилий</w:t>
      </w:r>
      <w:r>
        <w:rPr>
          <w:spacing w:val="-57"/>
        </w:rPr>
        <w:t xml:space="preserve"> </w:t>
      </w:r>
      <w:r>
        <w:t>натяжения</w:t>
      </w:r>
      <w:r>
        <w:rPr>
          <w:spacing w:val="-2"/>
        </w:rPr>
        <w:t xml:space="preserve"> </w:t>
      </w:r>
      <w:r>
        <w:t>неподвижного</w:t>
      </w:r>
      <w:r>
        <w:rPr>
          <w:spacing w:val="-1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талевого каната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бурении и</w:t>
      </w:r>
      <w:r>
        <w:rPr>
          <w:spacing w:val="1"/>
        </w:rPr>
        <w:t xml:space="preserve"> </w:t>
      </w:r>
      <w:r>
        <w:t>ремонте</w:t>
      </w:r>
      <w:r>
        <w:rPr>
          <w:spacing w:val="-2"/>
        </w:rPr>
        <w:t xml:space="preserve"> </w:t>
      </w:r>
      <w:r>
        <w:t>скважин.</w:t>
      </w:r>
    </w:p>
    <w:p w:rsidR="009C13FF" w:rsidRDefault="009C13FF">
      <w:pPr>
        <w:pStyle w:val="BodyText"/>
        <w:spacing w:before="6"/>
      </w:pPr>
    </w:p>
    <w:p w:rsidR="009C13FF" w:rsidRDefault="009C13FF">
      <w:pPr>
        <w:pStyle w:val="Heading1"/>
        <w:ind w:left="1009"/>
        <w:jc w:val="center"/>
      </w:pPr>
      <w:r>
        <w:t>Описание</w:t>
      </w:r>
      <w:r>
        <w:rPr>
          <w:spacing w:val="-4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измерений</w:t>
      </w:r>
    </w:p>
    <w:p w:rsidR="009C13FF" w:rsidRDefault="009C13FF">
      <w:pPr>
        <w:pStyle w:val="BodyText"/>
        <w:ind w:left="1009" w:right="433" w:firstLine="708"/>
        <w:jc w:val="both"/>
      </w:pPr>
      <w:r>
        <w:t>Конструктивно</w:t>
      </w:r>
      <w:r>
        <w:rPr>
          <w:spacing w:val="1"/>
        </w:rPr>
        <w:t xml:space="preserve"> </w:t>
      </w:r>
      <w:r>
        <w:t>индикатор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гидравлический</w:t>
      </w:r>
      <w:r>
        <w:rPr>
          <w:spacing w:val="1"/>
        </w:rPr>
        <w:t xml:space="preserve"> </w:t>
      </w:r>
      <w:r>
        <w:t>ГИВ6-М2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трансформатора давления</w:t>
      </w:r>
      <w:r>
        <w:rPr>
          <w:spacing w:val="1"/>
        </w:rPr>
        <w:t xml:space="preserve"> </w:t>
      </w:r>
      <w:r>
        <w:t>и блока вторичных приборов, соединенных трубопроводом.</w:t>
      </w:r>
      <w:r>
        <w:rPr>
          <w:spacing w:val="1"/>
        </w:rPr>
        <w:t xml:space="preserve"> </w:t>
      </w:r>
      <w:r>
        <w:t>Трансформаторы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выпускаются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мембраны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расстоянием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крайними</w:t>
      </w:r>
      <w:r>
        <w:rPr>
          <w:spacing w:val="1"/>
        </w:rPr>
        <w:t xml:space="preserve"> </w:t>
      </w:r>
      <w:r>
        <w:t>опорами. Блок вторичных приборов может включать: указатели с основной и верньерной</w:t>
      </w:r>
      <w:r>
        <w:rPr>
          <w:spacing w:val="1"/>
        </w:rPr>
        <w:t xml:space="preserve"> </w:t>
      </w:r>
      <w:r>
        <w:t>шкалой,</w:t>
      </w:r>
      <w:r>
        <w:rPr>
          <w:spacing w:val="-1"/>
        </w:rPr>
        <w:t xml:space="preserve"> </w:t>
      </w:r>
      <w:r>
        <w:t>пресс-бачок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манометр, смонтированных на</w:t>
      </w:r>
      <w:r>
        <w:rPr>
          <w:spacing w:val="-2"/>
        </w:rPr>
        <w:t xml:space="preserve"> </w:t>
      </w:r>
      <w:r>
        <w:t>раме.</w:t>
      </w:r>
    </w:p>
    <w:p w:rsidR="009C13FF" w:rsidRDefault="009C13FF">
      <w:pPr>
        <w:pStyle w:val="BodyText"/>
        <w:ind w:left="1009" w:right="433" w:firstLine="708"/>
        <w:jc w:val="both"/>
      </w:pPr>
      <w:r>
        <w:t>Индикаторы</w:t>
      </w:r>
      <w:r>
        <w:rPr>
          <w:spacing w:val="1"/>
        </w:rPr>
        <w:t xml:space="preserve"> </w:t>
      </w:r>
      <w:r>
        <w:t>выпускаются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модификаций.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гидравлических</w:t>
      </w:r>
      <w:r>
        <w:rPr>
          <w:spacing w:val="1"/>
        </w:rPr>
        <w:t xml:space="preserve"> </w:t>
      </w:r>
      <w:r>
        <w:t>ГИВ6-М2,</w:t>
      </w:r>
      <w:r>
        <w:rPr>
          <w:spacing w:val="1"/>
        </w:rPr>
        <w:t xml:space="preserve"> </w:t>
      </w:r>
      <w:r>
        <w:t>различаются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трансформатора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блока</w:t>
      </w:r>
      <w:r>
        <w:rPr>
          <w:spacing w:val="-2"/>
        </w:rPr>
        <w:t xml:space="preserve"> </w:t>
      </w:r>
      <w:r>
        <w:t>вторичных</w:t>
      </w:r>
      <w:r>
        <w:rPr>
          <w:spacing w:val="2"/>
        </w:rPr>
        <w:t xml:space="preserve"> </w:t>
      </w:r>
      <w:r>
        <w:t>приборов.</w:t>
      </w:r>
    </w:p>
    <w:p w:rsidR="009C13FF" w:rsidRDefault="009C13FF">
      <w:pPr>
        <w:pStyle w:val="BodyText"/>
        <w:ind w:left="1009" w:right="431" w:firstLine="708"/>
        <w:jc w:val="both"/>
      </w:pPr>
      <w:r>
        <w:t>Принцип</w:t>
      </w:r>
      <w:r>
        <w:rPr>
          <w:spacing w:val="1"/>
        </w:rPr>
        <w:t xml:space="preserve"> </w:t>
      </w:r>
      <w:r>
        <w:t>действия гидравлического индикатора веса ГИВ6-М2-1 основан</w:t>
      </w:r>
      <w:r>
        <w:rPr>
          <w:spacing w:val="1"/>
        </w:rPr>
        <w:t xml:space="preserve"> </w:t>
      </w:r>
      <w:r>
        <w:t>на преобразовании</w:t>
      </w:r>
      <w:r>
        <w:rPr>
          <w:spacing w:val="60"/>
        </w:rPr>
        <w:t xml:space="preserve"> </w:t>
      </w:r>
      <w:r>
        <w:t>усилия натяжения</w:t>
      </w:r>
      <w:r>
        <w:rPr>
          <w:spacing w:val="-57"/>
        </w:rPr>
        <w:t xml:space="preserve"> </w:t>
      </w:r>
      <w:r>
        <w:t>Q</w:t>
      </w:r>
      <w:r>
        <w:rPr>
          <w:spacing w:val="1"/>
        </w:rPr>
        <w:t xml:space="preserve"> </w:t>
      </w:r>
      <w:r>
        <w:t>талевого</w:t>
      </w:r>
      <w:r>
        <w:rPr>
          <w:spacing w:val="1"/>
        </w:rPr>
        <w:t xml:space="preserve"> </w:t>
      </w:r>
      <w:r>
        <w:t>каната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преломленного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крайними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корпусе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поплавком</w:t>
      </w:r>
      <w:r>
        <w:rPr>
          <w:spacing w:val="1"/>
        </w:rPr>
        <w:t xml:space="preserve"> </w:t>
      </w:r>
      <w:r>
        <w:t>(3),</w:t>
      </w:r>
      <w:r>
        <w:rPr>
          <w:spacing w:val="1"/>
        </w:rPr>
        <w:t xml:space="preserve"> </w:t>
      </w:r>
      <w:r>
        <w:t>опирающемся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мембрану,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камере</w:t>
      </w:r>
      <w:r>
        <w:rPr>
          <w:spacing w:val="1"/>
        </w:rPr>
        <w:t xml:space="preserve"> </w:t>
      </w:r>
      <w:r>
        <w:t>трансформатора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последующем его измерением. Давление в камере и усилие натяжения каната связаны</w:t>
      </w:r>
      <w:r>
        <w:rPr>
          <w:spacing w:val="1"/>
        </w:rPr>
        <w:t xml:space="preserve"> </w:t>
      </w:r>
      <w:r>
        <w:t>зависимостью:</w:t>
      </w:r>
      <w:r>
        <w:rPr>
          <w:spacing w:val="1"/>
        </w:rPr>
        <w:t xml:space="preserve"> </w:t>
      </w:r>
      <w:r>
        <w:t>Р=(2Q/F)x</w:t>
      </w:r>
      <w:r>
        <w:rPr>
          <w:spacing w:val="1"/>
        </w:rPr>
        <w:t xml:space="preserve"> </w:t>
      </w:r>
      <w:r>
        <w:t>cos</w:t>
      </w:r>
      <w:r>
        <w:rPr>
          <w:spacing w:val="1"/>
        </w:rPr>
        <w:t xml:space="preserve"> </w:t>
      </w:r>
      <w:r>
        <w:rPr>
          <w:rFonts w:cs="Times New Roman"/>
        </w:rPr>
        <w:t>α,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мембраны;</w:t>
      </w:r>
      <w:r>
        <w:rPr>
          <w:spacing w:val="1"/>
        </w:rPr>
        <w:t xml:space="preserve"> </w:t>
      </w:r>
      <w:r>
        <w:rPr>
          <w:rFonts w:cs="Times New Roman"/>
        </w:rPr>
        <w:t>α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преломления</w:t>
      </w:r>
      <w:r>
        <w:rPr>
          <w:spacing w:val="-1"/>
        </w:rPr>
        <w:t xml:space="preserve"> </w:t>
      </w:r>
      <w:r>
        <w:t>каната.</w:t>
      </w:r>
    </w:p>
    <w:p w:rsidR="009C13FF" w:rsidRDefault="009C13FF">
      <w:pPr>
        <w:pStyle w:val="BodyText"/>
        <w:spacing w:before="6"/>
        <w:rPr>
          <w:sz w:val="29"/>
          <w:szCs w:val="29"/>
        </w:rPr>
      </w:pPr>
      <w:r>
        <w:rPr>
          <w:noProof/>
          <w:lang w:eastAsia="ru-RU"/>
        </w:rPr>
        <w:pict>
          <v:group id="_x0000_s1026" style="position:absolute;margin-left:243.15pt;margin-top:18.95pt;width:155.05pt;height:170pt;z-index:-251657216;mso-wrap-distance-left:0;mso-wrap-distance-right:0;mso-position-horizontal-relative:page" coordorigin="4863,379" coordsize="3101,34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863;top:779;width:3101;height:2599">
              <v:imagedata r:id="rId5" o:title=""/>
            </v:shape>
            <v:shape id="_x0000_s1028" style="position:absolute;left:6917;top:378;width:82;height:3400" coordorigin="6917,379" coordsize="82,3400" o:spt="100" adj="0,,0" path="m6999,3696r-4,l6994,3698r-8,4l6981,3702r-3,1l6975,3703r-1,1l6964,3704r,-275l6953,3429r,275l6943,3704r-2,-1l6937,3703r-2,-1l6931,3702r-11,-6l6917,3696r41,82l6999,3696xm6999,460r-41,-81l6917,460r3,l6931,455r4,l6937,454r4,l6943,452r10,l6953,728r11,l6964,452r10,l6975,454r3,l6981,455r5,l6994,459r1,1l6999,460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29" type="#_x0000_t75" style="position:absolute;left:7012;top:443;width:138;height:172">
              <v:imagedata r:id="rId6" o:title=""/>
            </v:shape>
            <v:shape id="_x0000_s1030" type="#_x0000_t75" style="position:absolute;left:7045;top:3564;width:138;height:156">
              <v:imagedata r:id="rId7" o:title=""/>
            </v:shape>
            <w10:wrap type="topAndBottom" anchorx="page"/>
          </v:group>
        </w:pict>
      </w:r>
    </w:p>
    <w:p w:rsidR="009C13FF" w:rsidRDefault="009C13FF">
      <w:pPr>
        <w:pStyle w:val="BodyText"/>
        <w:spacing w:before="10"/>
        <w:rPr>
          <w:sz w:val="8"/>
          <w:szCs w:val="8"/>
        </w:rPr>
      </w:pPr>
    </w:p>
    <w:p w:rsidR="009C13FF" w:rsidRDefault="009C13FF">
      <w:pPr>
        <w:pStyle w:val="BodyText"/>
        <w:spacing w:before="90"/>
        <w:ind w:left="2933" w:right="1932" w:hanging="327"/>
      </w:pPr>
      <w:r>
        <w:t>1- корпус трансформатора; 2-канат; 3-поплавок; 4-мембарна;</w:t>
      </w:r>
      <w:r>
        <w:rPr>
          <w:spacing w:val="-58"/>
        </w:rPr>
        <w:t xml:space="preserve"> </w:t>
      </w:r>
      <w:r>
        <w:t>5-трубопровод</w:t>
      </w:r>
      <w:r>
        <w:rPr>
          <w:spacing w:val="-2"/>
        </w:rPr>
        <w:t xml:space="preserve"> </w:t>
      </w:r>
      <w:r>
        <w:t>соединительный;</w:t>
      </w:r>
      <w:r>
        <w:rPr>
          <w:spacing w:val="-2"/>
        </w:rPr>
        <w:t xml:space="preserve"> </w:t>
      </w:r>
      <w:r>
        <w:t>6-основной</w:t>
      </w:r>
      <w:r>
        <w:rPr>
          <w:spacing w:val="1"/>
        </w:rPr>
        <w:t xml:space="preserve"> </w:t>
      </w:r>
      <w:r>
        <w:t>указатель</w:t>
      </w:r>
    </w:p>
    <w:p w:rsidR="009C13FF" w:rsidRDefault="009C13FF">
      <w:pPr>
        <w:sectPr w:rsidR="009C13FF">
          <w:type w:val="continuous"/>
          <w:pgSz w:w="11900" w:h="16840"/>
          <w:pgMar w:top="380" w:right="460" w:bottom="280" w:left="640" w:header="720" w:footer="720" w:gutter="0"/>
          <w:cols w:space="720"/>
        </w:sectPr>
      </w:pPr>
    </w:p>
    <w:p w:rsidR="009C13FF" w:rsidRDefault="009C13FF">
      <w:pPr>
        <w:pStyle w:val="BodyText"/>
        <w:spacing w:before="61"/>
        <w:ind w:right="383"/>
        <w:jc w:val="right"/>
      </w:pPr>
      <w:r>
        <w:t>Лист</w:t>
      </w:r>
      <w:r>
        <w:rPr>
          <w:spacing w:val="60"/>
        </w:rPr>
        <w:t xml:space="preserve"> </w:t>
      </w:r>
      <w:r>
        <w:t>2</w:t>
      </w:r>
    </w:p>
    <w:p w:rsidR="009C13FF" w:rsidRDefault="009C13FF">
      <w:pPr>
        <w:pStyle w:val="BodyText"/>
        <w:ind w:right="383"/>
        <w:jc w:val="right"/>
      </w:pPr>
      <w:r>
        <w:t>всего</w:t>
      </w:r>
      <w:r>
        <w:rPr>
          <w:spacing w:val="56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5</w:t>
      </w:r>
    </w:p>
    <w:p w:rsidR="009C13FF" w:rsidRDefault="009C13FF">
      <w:pPr>
        <w:pStyle w:val="BodyText"/>
        <w:rPr>
          <w:sz w:val="20"/>
          <w:szCs w:val="20"/>
        </w:rPr>
      </w:pPr>
    </w:p>
    <w:p w:rsidR="009C13FF" w:rsidRDefault="009C13FF">
      <w:pPr>
        <w:pStyle w:val="BodyText"/>
        <w:spacing w:before="4"/>
        <w:rPr>
          <w:sz w:val="25"/>
          <w:szCs w:val="25"/>
        </w:rPr>
      </w:pPr>
      <w:r>
        <w:rPr>
          <w:noProof/>
          <w:lang w:eastAsia="ru-RU"/>
        </w:rPr>
        <w:pict>
          <v:shape id="image4.jpeg" o:spid="_x0000_s1031" type="#_x0000_t75" style="position:absolute;margin-left:85.45pt;margin-top:16.55pt;width:468.75pt;height:197.05pt;z-index:251658240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9C13FF" w:rsidRDefault="009C13FF">
      <w:pPr>
        <w:pStyle w:val="BodyText"/>
        <w:rPr>
          <w:sz w:val="20"/>
          <w:szCs w:val="20"/>
        </w:rPr>
      </w:pPr>
    </w:p>
    <w:p w:rsidR="009C13FF" w:rsidRDefault="009C13FF">
      <w:pPr>
        <w:pStyle w:val="BodyText"/>
        <w:spacing w:before="218"/>
        <w:ind w:left="2734"/>
      </w:pPr>
      <w:r>
        <w:t>Общий</w:t>
      </w:r>
      <w:r>
        <w:rPr>
          <w:spacing w:val="-1"/>
        </w:rPr>
        <w:t xml:space="preserve"> </w:t>
      </w:r>
      <w:r>
        <w:t>вид</w:t>
      </w:r>
      <w:r>
        <w:rPr>
          <w:spacing w:val="54"/>
        </w:rPr>
        <w:t xml:space="preserve"> </w:t>
      </w:r>
      <w:r>
        <w:t>индикатора</w:t>
      </w:r>
      <w:r>
        <w:rPr>
          <w:spacing w:val="-4"/>
        </w:rPr>
        <w:t xml:space="preserve"> </w:t>
      </w:r>
      <w:r>
        <w:t>веса</w:t>
      </w:r>
      <w:r>
        <w:rPr>
          <w:spacing w:val="-3"/>
        </w:rPr>
        <w:t xml:space="preserve"> </w:t>
      </w:r>
      <w:r>
        <w:t>гидравлического</w:t>
      </w:r>
      <w:r>
        <w:rPr>
          <w:spacing w:val="1"/>
        </w:rPr>
        <w:t xml:space="preserve"> </w:t>
      </w:r>
      <w:r>
        <w:t>ГИВ6-М2-1</w:t>
      </w:r>
    </w:p>
    <w:p w:rsidR="009C13FF" w:rsidRDefault="009C13FF">
      <w:pPr>
        <w:pStyle w:val="BodyText"/>
        <w:spacing w:before="4"/>
      </w:pPr>
    </w:p>
    <w:p w:rsidR="009C13FF" w:rsidRDefault="009C13FF">
      <w:pPr>
        <w:pStyle w:val="Heading1"/>
        <w:spacing w:line="240" w:lineRule="auto"/>
        <w:ind w:left="1061"/>
      </w:pPr>
      <w:r>
        <w:t>Метрологические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характеристики ГИВ-М2 :</w:t>
      </w:r>
    </w:p>
    <w:p w:rsidR="009C13FF" w:rsidRDefault="009C13FF">
      <w:pPr>
        <w:pStyle w:val="BodyText"/>
        <w:spacing w:before="5"/>
        <w:rPr>
          <w:b/>
          <w:bCs/>
          <w:sz w:val="23"/>
          <w:szCs w:val="23"/>
        </w:rPr>
      </w:pPr>
    </w:p>
    <w:p w:rsidR="009C13FF" w:rsidRDefault="009C13FF">
      <w:pPr>
        <w:pStyle w:val="ListParagraph"/>
        <w:numPr>
          <w:ilvl w:val="0"/>
          <w:numId w:val="2"/>
        </w:numPr>
        <w:tabs>
          <w:tab w:val="left" w:pos="1364"/>
        </w:tabs>
        <w:ind w:right="382" w:firstLine="0"/>
        <w:rPr>
          <w:sz w:val="24"/>
          <w:szCs w:val="24"/>
        </w:rPr>
      </w:pPr>
      <w:r>
        <w:rPr>
          <w:sz w:val="24"/>
          <w:szCs w:val="24"/>
        </w:rPr>
        <w:t>Диапазоны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измерения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усилий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натяжения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зависимости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диаметра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каната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конструкции трансформатора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приведены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таблице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</w:p>
    <w:p w:rsidR="009C13FF" w:rsidRDefault="009C13FF">
      <w:pPr>
        <w:pStyle w:val="BodyText"/>
        <w:spacing w:after="8"/>
        <w:ind w:left="1061"/>
      </w:pPr>
      <w:r>
        <w:t>Таблица</w:t>
      </w:r>
      <w:r>
        <w:rPr>
          <w:spacing w:val="-1"/>
        </w:rPr>
        <w:t xml:space="preserve"> </w:t>
      </w:r>
      <w:r>
        <w:t>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90"/>
        <w:gridCol w:w="3190"/>
        <w:gridCol w:w="3192"/>
      </w:tblGrid>
      <w:tr w:rsidR="009C13FF">
        <w:trPr>
          <w:trHeight w:val="553"/>
          <w:jc w:val="center"/>
        </w:trPr>
        <w:tc>
          <w:tcPr>
            <w:tcW w:w="3190" w:type="dxa"/>
          </w:tcPr>
          <w:p w:rsidR="009C13FF" w:rsidRDefault="009C13FF">
            <w:pPr>
              <w:pStyle w:val="TableParagraph"/>
              <w:spacing w:line="268" w:lineRule="exact"/>
              <w:ind w:left="274" w:right="2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давления</w:t>
            </w:r>
          </w:p>
        </w:tc>
        <w:tc>
          <w:tcPr>
            <w:tcW w:w="3190" w:type="dxa"/>
          </w:tcPr>
          <w:p w:rsidR="009C13FF" w:rsidRDefault="009C13FF">
            <w:pPr>
              <w:pStyle w:val="TableParagraph"/>
              <w:spacing w:line="268" w:lineRule="exact"/>
              <w:ind w:left="273" w:right="2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каната,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</w:t>
            </w:r>
          </w:p>
        </w:tc>
        <w:tc>
          <w:tcPr>
            <w:tcW w:w="3192" w:type="dxa"/>
          </w:tcPr>
          <w:p w:rsidR="009C13FF" w:rsidRDefault="009C13FF">
            <w:pPr>
              <w:pStyle w:val="TableParagraph"/>
              <w:spacing w:line="268" w:lineRule="exact"/>
              <w:ind w:left="410" w:right="4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усилия</w:t>
            </w:r>
          </w:p>
          <w:p w:rsidR="009C13FF" w:rsidRDefault="009C13FF">
            <w:pPr>
              <w:pStyle w:val="TableParagraph"/>
              <w:spacing w:line="266" w:lineRule="exact"/>
              <w:ind w:left="410" w:right="4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натяжения, кН</w:t>
            </w:r>
          </w:p>
        </w:tc>
      </w:tr>
      <w:tr w:rsidR="009C13FF">
        <w:trPr>
          <w:trHeight w:val="548"/>
          <w:jc w:val="center"/>
        </w:trPr>
        <w:tc>
          <w:tcPr>
            <w:tcW w:w="3190" w:type="dxa"/>
            <w:tcBorders>
              <w:bottom w:val="nil"/>
            </w:tcBorders>
          </w:tcPr>
          <w:p w:rsidR="009C13FF" w:rsidRDefault="009C13FF">
            <w:pPr>
              <w:pStyle w:val="TableParagraph"/>
              <w:spacing w:before="3"/>
              <w:rPr>
                <w:sz w:val="23"/>
                <w:szCs w:val="23"/>
              </w:rPr>
            </w:pPr>
          </w:p>
          <w:p w:rsidR="009C13FF" w:rsidRDefault="009C13FF">
            <w:pPr>
              <w:pStyle w:val="TableParagraph"/>
              <w:spacing w:line="261" w:lineRule="exact"/>
              <w:ind w:left="271" w:right="2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3Ш 5.135.023</w:t>
            </w:r>
          </w:p>
        </w:tc>
        <w:tc>
          <w:tcPr>
            <w:tcW w:w="3190" w:type="dxa"/>
            <w:tcBorders>
              <w:bottom w:val="nil"/>
            </w:tcBorders>
          </w:tcPr>
          <w:p w:rsidR="009C13FF" w:rsidRDefault="009C13FF">
            <w:pPr>
              <w:pStyle w:val="TableParagraph"/>
              <w:spacing w:before="3"/>
              <w:rPr>
                <w:sz w:val="23"/>
                <w:szCs w:val="23"/>
              </w:rPr>
            </w:pPr>
          </w:p>
          <w:p w:rsidR="009C13FF" w:rsidRDefault="009C13FF">
            <w:pPr>
              <w:pStyle w:val="TableParagraph"/>
              <w:spacing w:line="261" w:lineRule="exact"/>
              <w:ind w:left="270" w:right="2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15; 19; 22</w:t>
            </w:r>
          </w:p>
        </w:tc>
        <w:tc>
          <w:tcPr>
            <w:tcW w:w="3192" w:type="dxa"/>
            <w:tcBorders>
              <w:bottom w:val="nil"/>
            </w:tcBorders>
          </w:tcPr>
          <w:p w:rsidR="009C13FF" w:rsidRDefault="009C13FF">
            <w:pPr>
              <w:pStyle w:val="TableParagraph"/>
              <w:spacing w:before="3"/>
              <w:rPr>
                <w:sz w:val="23"/>
                <w:szCs w:val="23"/>
              </w:rPr>
            </w:pPr>
          </w:p>
          <w:p w:rsidR="009C13FF" w:rsidRDefault="009C13FF">
            <w:pPr>
              <w:pStyle w:val="TableParagraph"/>
              <w:spacing w:line="261" w:lineRule="exact"/>
              <w:ind w:left="410" w:right="4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60; 80; 100; 125</w:t>
            </w:r>
          </w:p>
        </w:tc>
      </w:tr>
      <w:tr w:rsidR="009C13FF">
        <w:trPr>
          <w:trHeight w:val="276"/>
          <w:jc w:val="center"/>
        </w:trPr>
        <w:tc>
          <w:tcPr>
            <w:tcW w:w="3190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6" w:lineRule="exact"/>
              <w:ind w:left="271" w:right="2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3Ш 5.135.021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6" w:lineRule="exact"/>
              <w:ind w:left="273" w:right="2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22; 25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6" w:lineRule="exact"/>
              <w:ind w:left="409" w:right="4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9C13FF">
        <w:trPr>
          <w:trHeight w:val="276"/>
          <w:jc w:val="center"/>
        </w:trPr>
        <w:tc>
          <w:tcPr>
            <w:tcW w:w="3190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6" w:lineRule="exact"/>
              <w:ind w:left="273" w:right="2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28; 32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6" w:lineRule="exact"/>
              <w:ind w:left="409" w:right="4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C13FF">
        <w:trPr>
          <w:trHeight w:val="554"/>
          <w:jc w:val="center"/>
        </w:trPr>
        <w:tc>
          <w:tcPr>
            <w:tcW w:w="3190" w:type="dxa"/>
            <w:tcBorders>
              <w:top w:val="nil"/>
            </w:tcBorders>
          </w:tcPr>
          <w:p w:rsidR="009C13FF" w:rsidRDefault="009C13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9C13FF" w:rsidRDefault="009C13FF">
            <w:pPr>
              <w:pStyle w:val="TableParagraph"/>
              <w:spacing w:line="271" w:lineRule="exact"/>
              <w:ind w:left="273" w:right="2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35; 38</w:t>
            </w:r>
          </w:p>
        </w:tc>
        <w:tc>
          <w:tcPr>
            <w:tcW w:w="3192" w:type="dxa"/>
            <w:tcBorders>
              <w:top w:val="nil"/>
            </w:tcBorders>
          </w:tcPr>
          <w:p w:rsidR="009C13FF" w:rsidRDefault="009C13FF">
            <w:pPr>
              <w:pStyle w:val="TableParagraph"/>
              <w:spacing w:line="271" w:lineRule="exact"/>
              <w:ind w:left="409" w:right="4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</w:tbl>
    <w:p w:rsidR="009C13FF" w:rsidRDefault="009C13FF">
      <w:pPr>
        <w:pStyle w:val="ListParagraph"/>
        <w:numPr>
          <w:ilvl w:val="0"/>
          <w:numId w:val="2"/>
        </w:numPr>
        <w:tabs>
          <w:tab w:val="left" w:pos="1242"/>
        </w:tabs>
        <w:ind w:right="3434" w:firstLine="0"/>
        <w:rPr>
          <w:sz w:val="24"/>
          <w:szCs w:val="24"/>
        </w:rPr>
      </w:pPr>
      <w:r>
        <w:rPr>
          <w:sz w:val="24"/>
          <w:szCs w:val="24"/>
        </w:rPr>
        <w:t>Пределы основной допускаемой приведенной погрешности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максимального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усилия, %:</w:t>
      </w:r>
    </w:p>
    <w:p w:rsidR="009C13FF" w:rsidRDefault="009C13FF">
      <w:pPr>
        <w:pStyle w:val="ListParagraph"/>
        <w:numPr>
          <w:ilvl w:val="0"/>
          <w:numId w:val="1"/>
        </w:numPr>
        <w:tabs>
          <w:tab w:val="left" w:pos="1201"/>
          <w:tab w:val="left" w:pos="9557"/>
        </w:tabs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индикаторов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трансформатором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3Ш 5.135.023</w:t>
      </w:r>
      <w:r>
        <w:rPr>
          <w:sz w:val="24"/>
          <w:szCs w:val="24"/>
        </w:rPr>
        <w:tab/>
        <w:t>± 4,0</w:t>
      </w:r>
    </w:p>
    <w:p w:rsidR="009C13FF" w:rsidRDefault="009C13FF">
      <w:pPr>
        <w:pStyle w:val="ListParagraph"/>
        <w:numPr>
          <w:ilvl w:val="0"/>
          <w:numId w:val="1"/>
        </w:numPr>
        <w:tabs>
          <w:tab w:val="left" w:pos="1201"/>
          <w:tab w:val="left" w:pos="9557"/>
        </w:tabs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индикаторов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трансформатором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3Ш 5.135.021</w:t>
      </w:r>
      <w:r>
        <w:rPr>
          <w:sz w:val="24"/>
          <w:szCs w:val="24"/>
        </w:rPr>
        <w:tab/>
        <w:t>± 2,5</w:t>
      </w:r>
    </w:p>
    <w:p w:rsidR="009C13FF" w:rsidRDefault="009C13FF">
      <w:pPr>
        <w:pStyle w:val="BodyText"/>
        <w:spacing w:before="3"/>
        <w:rPr>
          <w:sz w:val="23"/>
          <w:szCs w:val="23"/>
        </w:rPr>
      </w:pPr>
    </w:p>
    <w:p w:rsidR="009C13FF" w:rsidRDefault="009C13FF">
      <w:pPr>
        <w:pStyle w:val="ListParagraph"/>
        <w:numPr>
          <w:ilvl w:val="0"/>
          <w:numId w:val="2"/>
        </w:numPr>
        <w:tabs>
          <w:tab w:val="left" w:pos="1242"/>
        </w:tabs>
        <w:ind w:right="4108" w:firstLine="0"/>
        <w:rPr>
          <w:sz w:val="24"/>
          <w:szCs w:val="24"/>
        </w:rPr>
      </w:pPr>
      <w:r>
        <w:rPr>
          <w:sz w:val="24"/>
          <w:szCs w:val="24"/>
        </w:rPr>
        <w:t>Пределы допускаемой дополнительной погрешности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при изменении температуры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(20 ±5)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°С на</w:t>
      </w:r>
    </w:p>
    <w:p w:rsidR="009C13FF" w:rsidRDefault="009C13FF">
      <w:pPr>
        <w:pStyle w:val="BodyText"/>
        <w:tabs>
          <w:tab w:val="left" w:pos="9557"/>
        </w:tabs>
        <w:ind w:left="1061"/>
      </w:pPr>
      <w:r>
        <w:t>каждые</w:t>
      </w:r>
      <w:r>
        <w:rPr>
          <w:spacing w:val="-2"/>
        </w:rPr>
        <w:t xml:space="preserve"> </w:t>
      </w:r>
      <w:r>
        <w:t>10 °С,</w:t>
      </w:r>
      <w:r>
        <w:rPr>
          <w:spacing w:val="119"/>
        </w:rPr>
        <w:t xml:space="preserve"> </w:t>
      </w:r>
      <w:r>
        <w:t>%, не</w:t>
      </w:r>
      <w:r>
        <w:rPr>
          <w:spacing w:val="-1"/>
        </w:rPr>
        <w:t xml:space="preserve"> </w:t>
      </w:r>
      <w:r>
        <w:t>более</w:t>
      </w:r>
      <w:r>
        <w:tab/>
        <w:t>±0,5</w:t>
      </w:r>
    </w:p>
    <w:p w:rsidR="009C13FF" w:rsidRDefault="009C13FF">
      <w:pPr>
        <w:pStyle w:val="BodyText"/>
      </w:pPr>
    </w:p>
    <w:p w:rsidR="009C13FF" w:rsidRDefault="009C13FF">
      <w:pPr>
        <w:pStyle w:val="ListParagraph"/>
        <w:numPr>
          <w:ilvl w:val="0"/>
          <w:numId w:val="2"/>
        </w:numPr>
        <w:tabs>
          <w:tab w:val="left" w:pos="1242"/>
        </w:tabs>
        <w:ind w:left="1241" w:hanging="181"/>
        <w:rPr>
          <w:sz w:val="24"/>
          <w:szCs w:val="24"/>
        </w:rPr>
      </w:pPr>
      <w:r>
        <w:rPr>
          <w:sz w:val="24"/>
          <w:szCs w:val="24"/>
        </w:rPr>
        <w:t>Рабочие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эксплуатации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ГОСТ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15150-69:</w:t>
      </w:r>
    </w:p>
    <w:p w:rsidR="009C13FF" w:rsidRDefault="009C13FF">
      <w:pPr>
        <w:pStyle w:val="ListParagraph"/>
        <w:numPr>
          <w:ilvl w:val="0"/>
          <w:numId w:val="1"/>
        </w:numPr>
        <w:tabs>
          <w:tab w:val="left" w:pos="1201"/>
        </w:tabs>
        <w:rPr>
          <w:sz w:val="24"/>
          <w:szCs w:val="24"/>
        </w:rPr>
      </w:pPr>
      <w:r>
        <w:rPr>
          <w:sz w:val="24"/>
          <w:szCs w:val="24"/>
        </w:rPr>
        <w:t>температура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окружающего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воздуха,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°С</w:t>
      </w:r>
    </w:p>
    <w:p w:rsidR="009C13FF" w:rsidRDefault="009C13FF">
      <w:pPr>
        <w:pStyle w:val="BodyText"/>
        <w:tabs>
          <w:tab w:val="left" w:pos="7673"/>
        </w:tabs>
        <w:ind w:left="1061"/>
      </w:pPr>
      <w:r>
        <w:t>для исполнения</w:t>
      </w:r>
      <w:r>
        <w:rPr>
          <w:spacing w:val="-1"/>
        </w:rPr>
        <w:t xml:space="preserve"> </w:t>
      </w:r>
      <w:r>
        <w:t>У2</w:t>
      </w:r>
      <w:r>
        <w:tab/>
        <w:t>от</w:t>
      </w:r>
      <w:r>
        <w:rPr>
          <w:spacing w:val="-1"/>
        </w:rPr>
        <w:t xml:space="preserve"> </w:t>
      </w:r>
      <w:r>
        <w:t>минус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50</w:t>
      </w:r>
    </w:p>
    <w:p w:rsidR="009C13FF" w:rsidRDefault="009C13FF">
      <w:pPr>
        <w:pStyle w:val="BodyText"/>
        <w:tabs>
          <w:tab w:val="left" w:pos="7733"/>
        </w:tabs>
        <w:ind w:left="1061"/>
      </w:pPr>
      <w:r>
        <w:t>для исполнения</w:t>
      </w:r>
      <w:r>
        <w:rPr>
          <w:spacing w:val="59"/>
        </w:rPr>
        <w:t xml:space="preserve"> </w:t>
      </w:r>
      <w:r>
        <w:t>Т2</w:t>
      </w:r>
      <w:r>
        <w:tab/>
        <w:t>от</w:t>
      </w:r>
      <w:r>
        <w:rPr>
          <w:spacing w:val="-1"/>
        </w:rPr>
        <w:t xml:space="preserve"> </w:t>
      </w:r>
      <w:r>
        <w:t>минус</w:t>
      </w:r>
      <w:r>
        <w:rPr>
          <w:spacing w:val="-2"/>
        </w:rPr>
        <w:t xml:space="preserve"> </w:t>
      </w:r>
      <w:r>
        <w:t>10 до</w:t>
      </w:r>
      <w:r>
        <w:rPr>
          <w:spacing w:val="-1"/>
        </w:rPr>
        <w:t xml:space="preserve"> </w:t>
      </w:r>
      <w:r>
        <w:t>плюс 55</w:t>
      </w:r>
    </w:p>
    <w:p w:rsidR="009C13FF" w:rsidRDefault="009C13FF">
      <w:pPr>
        <w:pStyle w:val="ListParagraph"/>
        <w:numPr>
          <w:ilvl w:val="0"/>
          <w:numId w:val="1"/>
        </w:numPr>
        <w:tabs>
          <w:tab w:val="left" w:pos="1201"/>
        </w:tabs>
        <w:rPr>
          <w:sz w:val="24"/>
          <w:szCs w:val="24"/>
        </w:rPr>
      </w:pPr>
      <w:r>
        <w:rPr>
          <w:sz w:val="24"/>
          <w:szCs w:val="24"/>
        </w:rPr>
        <w:t>относительная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влажность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воздуха,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%</w:t>
      </w:r>
    </w:p>
    <w:p w:rsidR="009C13FF" w:rsidRDefault="009C13FF">
      <w:pPr>
        <w:pStyle w:val="BodyText"/>
        <w:tabs>
          <w:tab w:val="left" w:pos="8141"/>
        </w:tabs>
        <w:ind w:left="1061"/>
      </w:pPr>
      <w:r>
        <w:t>для исполнения</w:t>
      </w:r>
      <w:r>
        <w:rPr>
          <w:spacing w:val="59"/>
        </w:rPr>
        <w:t xml:space="preserve"> </w:t>
      </w:r>
      <w:r>
        <w:t>У2</w:t>
      </w:r>
      <w:r>
        <w:tab/>
        <w:t>до 80 при</w:t>
      </w:r>
      <w:r>
        <w:rPr>
          <w:spacing w:val="2"/>
        </w:rPr>
        <w:t xml:space="preserve"> </w:t>
      </w:r>
      <w:r>
        <w:t>35 °С</w:t>
      </w:r>
    </w:p>
    <w:p w:rsidR="009C13FF" w:rsidRDefault="009C13FF">
      <w:pPr>
        <w:pStyle w:val="BodyText"/>
        <w:tabs>
          <w:tab w:val="left" w:pos="8141"/>
        </w:tabs>
        <w:ind w:left="1061"/>
      </w:pPr>
      <w:r>
        <w:t>для исполнения</w:t>
      </w:r>
      <w:r>
        <w:rPr>
          <w:spacing w:val="59"/>
        </w:rPr>
        <w:t xml:space="preserve"> </w:t>
      </w:r>
      <w:r>
        <w:t>Т2</w:t>
      </w:r>
      <w:r>
        <w:tab/>
        <w:t>до 100 при</w:t>
      </w:r>
      <w:r>
        <w:rPr>
          <w:spacing w:val="1"/>
        </w:rPr>
        <w:t xml:space="preserve"> </w:t>
      </w:r>
      <w:r>
        <w:t>35 °С</w:t>
      </w:r>
    </w:p>
    <w:p w:rsidR="009C13FF" w:rsidRDefault="009C13FF">
      <w:pPr>
        <w:sectPr w:rsidR="009C13FF">
          <w:pgSz w:w="11900" w:h="16840"/>
          <w:pgMar w:top="640" w:right="460" w:bottom="280" w:left="640" w:header="720" w:footer="720" w:gutter="0"/>
          <w:cols w:space="720"/>
        </w:sectPr>
      </w:pPr>
    </w:p>
    <w:p w:rsidR="009C13FF" w:rsidRDefault="009C13FF">
      <w:pPr>
        <w:pStyle w:val="BodyText"/>
        <w:spacing w:before="61"/>
        <w:ind w:right="383"/>
        <w:jc w:val="right"/>
      </w:pPr>
      <w:r>
        <w:t>Лист</w:t>
      </w:r>
      <w:r>
        <w:rPr>
          <w:spacing w:val="60"/>
        </w:rPr>
        <w:t xml:space="preserve"> </w:t>
      </w:r>
      <w:r>
        <w:t>3</w:t>
      </w:r>
    </w:p>
    <w:p w:rsidR="009C13FF" w:rsidRDefault="009C13FF">
      <w:pPr>
        <w:pStyle w:val="BodyText"/>
        <w:ind w:right="383"/>
        <w:jc w:val="right"/>
      </w:pPr>
      <w:r>
        <w:t>всего</w:t>
      </w:r>
      <w:r>
        <w:rPr>
          <w:spacing w:val="56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5</w:t>
      </w:r>
    </w:p>
    <w:p w:rsidR="009C13FF" w:rsidRDefault="009C13FF">
      <w:pPr>
        <w:pStyle w:val="BodyText"/>
      </w:pPr>
    </w:p>
    <w:p w:rsidR="009C13FF" w:rsidRDefault="009C13FF">
      <w:pPr>
        <w:pStyle w:val="ListParagraph"/>
        <w:numPr>
          <w:ilvl w:val="0"/>
          <w:numId w:val="2"/>
        </w:numPr>
        <w:tabs>
          <w:tab w:val="left" w:pos="1302"/>
        </w:tabs>
        <w:ind w:left="1301" w:hanging="241"/>
        <w:rPr>
          <w:sz w:val="24"/>
          <w:szCs w:val="24"/>
        </w:rPr>
      </w:pPr>
      <w:r>
        <w:rPr>
          <w:sz w:val="24"/>
          <w:szCs w:val="24"/>
        </w:rPr>
        <w:t>Габаритные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размеры и масса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составных частей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индикаторов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приведены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таблице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9C13FF" w:rsidRDefault="009C13FF">
      <w:pPr>
        <w:pStyle w:val="BodyText"/>
        <w:ind w:left="1061"/>
      </w:pPr>
      <w:r>
        <w:t>Таблица</w:t>
      </w:r>
      <w:r>
        <w:rPr>
          <w:spacing w:val="-1"/>
        </w:rPr>
        <w:t xml:space="preserve"> </w:t>
      </w:r>
      <w:r>
        <w:t>2</w:t>
      </w:r>
    </w:p>
    <w:p w:rsidR="009C13FF" w:rsidRDefault="009C13FF">
      <w:pPr>
        <w:pStyle w:val="BodyText"/>
        <w:spacing w:before="8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8"/>
        <w:gridCol w:w="1992"/>
        <w:gridCol w:w="3588"/>
        <w:gridCol w:w="1183"/>
      </w:tblGrid>
      <w:tr w:rsidR="009C13FF">
        <w:trPr>
          <w:trHeight w:val="1379"/>
          <w:jc w:val="center"/>
        </w:trPr>
        <w:tc>
          <w:tcPr>
            <w:tcW w:w="2808" w:type="dxa"/>
          </w:tcPr>
          <w:p w:rsidR="009C13FF" w:rsidRDefault="009C13FF">
            <w:pPr>
              <w:pStyle w:val="TableParagraph"/>
              <w:spacing w:before="3"/>
              <w:rPr>
                <w:sz w:val="23"/>
                <w:szCs w:val="23"/>
              </w:rPr>
            </w:pPr>
          </w:p>
          <w:p w:rsidR="009C13FF" w:rsidRDefault="009C13FF">
            <w:pPr>
              <w:pStyle w:val="TableParagraph"/>
              <w:ind w:left="760" w:right="533" w:hanging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обозначение</w:t>
            </w:r>
          </w:p>
        </w:tc>
        <w:tc>
          <w:tcPr>
            <w:tcW w:w="1992" w:type="dxa"/>
          </w:tcPr>
          <w:p w:rsidR="009C13FF" w:rsidRDefault="009C13FF">
            <w:pPr>
              <w:pStyle w:val="TableParagraph"/>
              <w:spacing w:before="3"/>
              <w:rPr>
                <w:sz w:val="23"/>
                <w:szCs w:val="23"/>
              </w:rPr>
            </w:pPr>
          </w:p>
          <w:p w:rsidR="009C13FF" w:rsidRDefault="009C13FF">
            <w:pPr>
              <w:pStyle w:val="TableParagraph"/>
              <w:ind w:left="707" w:right="83" w:hanging="5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Габариты, мм, не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более</w:t>
            </w:r>
          </w:p>
        </w:tc>
        <w:tc>
          <w:tcPr>
            <w:tcW w:w="3588" w:type="dxa"/>
          </w:tcPr>
          <w:p w:rsidR="009C13FF" w:rsidRDefault="009C13FF">
            <w:pPr>
              <w:pStyle w:val="TableParagraph"/>
              <w:spacing w:before="3"/>
              <w:rPr>
                <w:sz w:val="23"/>
                <w:szCs w:val="23"/>
              </w:rPr>
            </w:pPr>
          </w:p>
          <w:p w:rsidR="009C13FF" w:rsidRDefault="009C13FF">
            <w:pPr>
              <w:pStyle w:val="TableParagraph"/>
              <w:ind w:left="1305" w:right="485" w:hanging="7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вторичных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приборов</w:t>
            </w:r>
          </w:p>
        </w:tc>
        <w:tc>
          <w:tcPr>
            <w:tcW w:w="1183" w:type="dxa"/>
          </w:tcPr>
          <w:p w:rsidR="009C13FF" w:rsidRDefault="009C13FF">
            <w:pPr>
              <w:pStyle w:val="TableParagraph"/>
              <w:spacing w:before="3"/>
              <w:rPr>
                <w:sz w:val="23"/>
                <w:szCs w:val="23"/>
              </w:rPr>
            </w:pPr>
          </w:p>
          <w:p w:rsidR="009C13FF" w:rsidRDefault="009C13FF">
            <w:pPr>
              <w:pStyle w:val="TableParagraph"/>
              <w:ind w:left="304" w:right="232" w:hanging="63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Масса,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кг, 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более</w:t>
            </w:r>
          </w:p>
        </w:tc>
      </w:tr>
      <w:tr w:rsidR="009C13FF">
        <w:trPr>
          <w:cantSplit/>
          <w:trHeight w:val="267"/>
          <w:jc w:val="center"/>
        </w:trPr>
        <w:tc>
          <w:tcPr>
            <w:tcW w:w="2808" w:type="dxa"/>
            <w:tcBorders>
              <w:bottom w:val="nil"/>
            </w:tcBorders>
          </w:tcPr>
          <w:p w:rsidR="009C13FF" w:rsidRDefault="009C13FF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вторичных</w:t>
            </w:r>
          </w:p>
        </w:tc>
        <w:tc>
          <w:tcPr>
            <w:tcW w:w="1992" w:type="dxa"/>
            <w:tcBorders>
              <w:bottom w:val="nil"/>
            </w:tcBorders>
          </w:tcPr>
          <w:p w:rsidR="009C13FF" w:rsidRDefault="009C13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88" w:type="dxa"/>
            <w:vMerge w:val="restart"/>
          </w:tcPr>
          <w:p w:rsidR="009C13FF" w:rsidRDefault="009C13FF">
            <w:pPr>
              <w:pStyle w:val="TableParagraph"/>
              <w:rPr>
                <w:sz w:val="26"/>
                <w:szCs w:val="26"/>
              </w:rPr>
            </w:pPr>
          </w:p>
          <w:p w:rsidR="009C13FF" w:rsidRDefault="009C13FF">
            <w:pPr>
              <w:pStyle w:val="TableParagraph"/>
              <w:spacing w:before="3"/>
              <w:rPr>
                <w:sz w:val="21"/>
                <w:szCs w:val="21"/>
              </w:rPr>
            </w:pPr>
          </w:p>
          <w:p w:rsidR="009C13FF" w:rsidRDefault="009C13FF">
            <w:pPr>
              <w:pStyle w:val="TableParagraph"/>
              <w:ind w:left="494" w:right="482" w:firstLine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Указатель с основной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верньерной шкалой,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манометр самопишущий,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пресс-бачок</w:t>
            </w:r>
          </w:p>
          <w:p w:rsidR="009C13FF" w:rsidRDefault="009C13FF">
            <w:pPr>
              <w:pStyle w:val="TableParagraph"/>
              <w:ind w:left="494" w:right="328" w:hanging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Указатель с основной шкалой,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манометр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самопишущий,</w:t>
            </w:r>
          </w:p>
          <w:p w:rsidR="009C13FF" w:rsidRDefault="009C13FF">
            <w:pPr>
              <w:pStyle w:val="TableParagraph"/>
              <w:ind w:left="107" w:right="342" w:firstLine="10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пресс-бачок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основной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шкалой,</w:t>
            </w:r>
          </w:p>
          <w:p w:rsidR="009C13FF" w:rsidRDefault="009C13FF">
            <w:pPr>
              <w:pStyle w:val="TableParagraph"/>
              <w:ind w:left="107" w:right="176" w:firstLine="10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пресс-бачок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Указатель с основной шкалой,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указатель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верньерной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шкалой,</w:t>
            </w:r>
          </w:p>
          <w:p w:rsidR="009C13FF" w:rsidRDefault="009C13FF">
            <w:pPr>
              <w:pStyle w:val="TableParagraph"/>
              <w:ind w:left="1175" w:right="482" w:hanging="6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манометр самопишущий,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пресс-бачок</w:t>
            </w:r>
          </w:p>
        </w:tc>
        <w:tc>
          <w:tcPr>
            <w:tcW w:w="1183" w:type="dxa"/>
            <w:tcBorders>
              <w:bottom w:val="nil"/>
            </w:tcBorders>
          </w:tcPr>
          <w:p w:rsidR="009C13FF" w:rsidRDefault="009C13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C13FF">
        <w:trPr>
          <w:cantSplit/>
          <w:trHeight w:val="265"/>
          <w:jc w:val="center"/>
        </w:trPr>
        <w:tc>
          <w:tcPr>
            <w:tcW w:w="2808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приборов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88" w:type="dxa"/>
            <w:vMerge/>
            <w:tcBorders>
              <w:top w:val="nil"/>
            </w:tcBorders>
          </w:tcPr>
          <w:p w:rsidR="009C13FF" w:rsidRDefault="009C13FF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C13FF">
        <w:trPr>
          <w:cantSplit/>
          <w:trHeight w:val="680"/>
          <w:jc w:val="center"/>
        </w:trPr>
        <w:tc>
          <w:tcPr>
            <w:tcW w:w="2808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СНИЦ.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423311.002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66" w:lineRule="exact"/>
              <w:ind w:right="3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850х460х160</w:t>
            </w:r>
          </w:p>
        </w:tc>
        <w:tc>
          <w:tcPr>
            <w:tcW w:w="3588" w:type="dxa"/>
            <w:vMerge/>
            <w:tcBorders>
              <w:top w:val="nil"/>
            </w:tcBorders>
          </w:tcPr>
          <w:p w:rsidR="009C13FF" w:rsidRDefault="009C13FF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66" w:lineRule="exact"/>
              <w:ind w:left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C13FF">
        <w:trPr>
          <w:cantSplit/>
          <w:trHeight w:val="955"/>
          <w:jc w:val="center"/>
        </w:trPr>
        <w:tc>
          <w:tcPr>
            <w:tcW w:w="2808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before="1"/>
              <w:rPr>
                <w:sz w:val="35"/>
                <w:szCs w:val="35"/>
              </w:rPr>
            </w:pPr>
          </w:p>
          <w:p w:rsidR="009C13FF" w:rsidRDefault="009C13FF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СНИЦ.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423311.002-01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before="1"/>
              <w:rPr>
                <w:sz w:val="35"/>
                <w:szCs w:val="35"/>
              </w:rPr>
            </w:pPr>
          </w:p>
          <w:p w:rsidR="009C13FF" w:rsidRDefault="009C13FF">
            <w:pPr>
              <w:pStyle w:val="TableParagraph"/>
              <w:ind w:right="3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850х460х160</w:t>
            </w:r>
          </w:p>
        </w:tc>
        <w:tc>
          <w:tcPr>
            <w:tcW w:w="3588" w:type="dxa"/>
            <w:vMerge/>
            <w:tcBorders>
              <w:top w:val="nil"/>
            </w:tcBorders>
          </w:tcPr>
          <w:p w:rsidR="009C13FF" w:rsidRDefault="009C13FF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before="1"/>
              <w:rPr>
                <w:sz w:val="35"/>
                <w:szCs w:val="35"/>
              </w:rPr>
            </w:pPr>
          </w:p>
          <w:p w:rsidR="009C13FF" w:rsidRDefault="009C13FF">
            <w:pPr>
              <w:pStyle w:val="TableParagraph"/>
              <w:ind w:left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</w:tr>
      <w:tr w:rsidR="009C13FF">
        <w:trPr>
          <w:cantSplit/>
          <w:trHeight w:val="680"/>
          <w:jc w:val="center"/>
        </w:trPr>
        <w:tc>
          <w:tcPr>
            <w:tcW w:w="2808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before="1"/>
              <w:rPr>
                <w:sz w:val="23"/>
                <w:szCs w:val="23"/>
              </w:rPr>
            </w:pPr>
          </w:p>
          <w:p w:rsidR="009C13FF" w:rsidRDefault="009C13FF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СНИЦ.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423311.002-02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before="1"/>
              <w:rPr>
                <w:sz w:val="23"/>
                <w:szCs w:val="23"/>
              </w:rPr>
            </w:pPr>
          </w:p>
          <w:p w:rsidR="009C13FF" w:rsidRDefault="009C13FF">
            <w:pPr>
              <w:pStyle w:val="TableParagraph"/>
              <w:ind w:right="3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490х455х160</w:t>
            </w:r>
          </w:p>
        </w:tc>
        <w:tc>
          <w:tcPr>
            <w:tcW w:w="3588" w:type="dxa"/>
            <w:vMerge/>
            <w:tcBorders>
              <w:top w:val="nil"/>
            </w:tcBorders>
          </w:tcPr>
          <w:p w:rsidR="009C13FF" w:rsidRDefault="009C13FF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before="1"/>
              <w:rPr>
                <w:sz w:val="23"/>
                <w:szCs w:val="23"/>
              </w:rPr>
            </w:pPr>
          </w:p>
          <w:p w:rsidR="009C13FF" w:rsidRDefault="009C13FF">
            <w:pPr>
              <w:pStyle w:val="TableParagraph"/>
              <w:ind w:left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9C13FF">
        <w:trPr>
          <w:cantSplit/>
          <w:trHeight w:val="818"/>
          <w:jc w:val="center"/>
        </w:trPr>
        <w:tc>
          <w:tcPr>
            <w:tcW w:w="2808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before="128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СНИЦ.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423311.002-09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before="128"/>
              <w:ind w:right="2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1180х460х160</w:t>
            </w:r>
          </w:p>
        </w:tc>
        <w:tc>
          <w:tcPr>
            <w:tcW w:w="3588" w:type="dxa"/>
            <w:vMerge/>
            <w:tcBorders>
              <w:top w:val="nil"/>
            </w:tcBorders>
          </w:tcPr>
          <w:p w:rsidR="009C13FF" w:rsidRDefault="009C13FF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before="128"/>
              <w:ind w:left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9C13FF">
        <w:trPr>
          <w:cantSplit/>
          <w:trHeight w:val="680"/>
          <w:jc w:val="center"/>
        </w:trPr>
        <w:tc>
          <w:tcPr>
            <w:tcW w:w="2808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before="1"/>
              <w:rPr>
                <w:sz w:val="35"/>
                <w:szCs w:val="35"/>
              </w:rPr>
            </w:pPr>
          </w:p>
          <w:p w:rsidR="009C13FF" w:rsidRDefault="009C13F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top w:val="nil"/>
            </w:tcBorders>
          </w:tcPr>
          <w:p w:rsidR="009C13FF" w:rsidRDefault="009C13FF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13FF">
        <w:trPr>
          <w:cantSplit/>
          <w:trHeight w:val="265"/>
          <w:jc w:val="center"/>
        </w:trPr>
        <w:tc>
          <w:tcPr>
            <w:tcW w:w="2808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давления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88" w:type="dxa"/>
            <w:vMerge/>
            <w:tcBorders>
              <w:top w:val="nil"/>
            </w:tcBorders>
          </w:tcPr>
          <w:p w:rsidR="009C13FF" w:rsidRDefault="009C13FF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C13FF">
        <w:trPr>
          <w:cantSplit/>
          <w:trHeight w:val="266"/>
          <w:jc w:val="center"/>
        </w:trPr>
        <w:tc>
          <w:tcPr>
            <w:tcW w:w="2808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ЗШ 5.135.023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46" w:lineRule="exact"/>
              <w:ind w:right="3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270х350х190</w:t>
            </w:r>
          </w:p>
        </w:tc>
        <w:tc>
          <w:tcPr>
            <w:tcW w:w="3588" w:type="dxa"/>
            <w:vMerge/>
            <w:tcBorders>
              <w:top w:val="nil"/>
            </w:tcBorders>
          </w:tcPr>
          <w:p w:rsidR="009C13FF" w:rsidRDefault="009C13FF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46" w:lineRule="exact"/>
              <w:ind w:left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C13FF">
        <w:trPr>
          <w:cantSplit/>
          <w:trHeight w:val="552"/>
          <w:jc w:val="center"/>
        </w:trPr>
        <w:tc>
          <w:tcPr>
            <w:tcW w:w="2808" w:type="dxa"/>
            <w:tcBorders>
              <w:top w:val="nil"/>
            </w:tcBorders>
          </w:tcPr>
          <w:p w:rsidR="009C13FF" w:rsidRDefault="009C13FF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ЗШ 5.135.021</w:t>
            </w:r>
          </w:p>
        </w:tc>
        <w:tc>
          <w:tcPr>
            <w:tcW w:w="1992" w:type="dxa"/>
            <w:tcBorders>
              <w:top w:val="nil"/>
            </w:tcBorders>
          </w:tcPr>
          <w:p w:rsidR="009C13FF" w:rsidRDefault="009C13FF">
            <w:pPr>
              <w:pStyle w:val="TableParagraph"/>
              <w:spacing w:line="266" w:lineRule="exact"/>
              <w:ind w:right="3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205х270х140</w:t>
            </w:r>
          </w:p>
        </w:tc>
        <w:tc>
          <w:tcPr>
            <w:tcW w:w="3588" w:type="dxa"/>
            <w:vMerge/>
            <w:tcBorders>
              <w:top w:val="nil"/>
            </w:tcBorders>
          </w:tcPr>
          <w:p w:rsidR="009C13FF" w:rsidRDefault="009C13FF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 w:rsidR="009C13FF" w:rsidRDefault="009C13FF">
            <w:pPr>
              <w:pStyle w:val="TableParagraph"/>
              <w:spacing w:line="266" w:lineRule="exact"/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</w:tbl>
    <w:p w:rsidR="009C13FF" w:rsidRDefault="009C13FF">
      <w:pPr>
        <w:pStyle w:val="BodyText"/>
        <w:spacing w:before="3"/>
        <w:rPr>
          <w:sz w:val="23"/>
          <w:szCs w:val="23"/>
        </w:rPr>
      </w:pPr>
    </w:p>
    <w:p w:rsidR="009C13FF" w:rsidRDefault="009C13FF">
      <w:pPr>
        <w:pStyle w:val="ListParagraph"/>
        <w:numPr>
          <w:ilvl w:val="0"/>
          <w:numId w:val="2"/>
        </w:numPr>
        <w:tabs>
          <w:tab w:val="left" w:pos="1242"/>
          <w:tab w:val="right" w:pos="9677"/>
        </w:tabs>
        <w:ind w:left="1241" w:hanging="181"/>
        <w:rPr>
          <w:sz w:val="24"/>
          <w:szCs w:val="24"/>
        </w:rPr>
      </w:pPr>
      <w:r>
        <w:rPr>
          <w:sz w:val="24"/>
          <w:szCs w:val="24"/>
        </w:rPr>
        <w:t>Максимальное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давление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гидравлической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МПа</w:t>
      </w:r>
      <w:r>
        <w:rPr>
          <w:sz w:val="24"/>
          <w:szCs w:val="24"/>
        </w:rPr>
        <w:tab/>
        <w:t>1</w:t>
      </w:r>
    </w:p>
    <w:p w:rsidR="009C13FF" w:rsidRDefault="009C13FF">
      <w:pPr>
        <w:pStyle w:val="ListParagraph"/>
        <w:numPr>
          <w:ilvl w:val="0"/>
          <w:numId w:val="2"/>
        </w:numPr>
        <w:tabs>
          <w:tab w:val="left" w:pos="1242"/>
          <w:tab w:val="right" w:pos="10157"/>
        </w:tabs>
        <w:spacing w:before="276"/>
        <w:ind w:left="1241" w:hanging="181"/>
        <w:rPr>
          <w:sz w:val="24"/>
          <w:szCs w:val="24"/>
        </w:rPr>
      </w:pPr>
      <w:r>
        <w:rPr>
          <w:sz w:val="24"/>
          <w:szCs w:val="24"/>
        </w:rPr>
        <w:t>Средняя наработка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отказ, ч</w:t>
      </w:r>
      <w:r>
        <w:rPr>
          <w:sz w:val="24"/>
          <w:szCs w:val="24"/>
        </w:rPr>
        <w:tab/>
        <w:t>50000</w:t>
      </w:r>
    </w:p>
    <w:p w:rsidR="009C13FF" w:rsidRDefault="009C13FF">
      <w:pPr>
        <w:pStyle w:val="ListParagraph"/>
        <w:numPr>
          <w:ilvl w:val="0"/>
          <w:numId w:val="2"/>
        </w:numPr>
        <w:tabs>
          <w:tab w:val="left" w:pos="1242"/>
          <w:tab w:val="right" w:pos="9677"/>
        </w:tabs>
        <w:spacing w:before="276"/>
        <w:ind w:left="1241" w:hanging="181"/>
        <w:rPr>
          <w:sz w:val="24"/>
          <w:szCs w:val="24"/>
        </w:rPr>
      </w:pPr>
      <w:r>
        <w:rPr>
          <w:sz w:val="24"/>
          <w:szCs w:val="24"/>
        </w:rPr>
        <w:t>Средний срок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службы, лет, 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z w:val="24"/>
          <w:szCs w:val="24"/>
        </w:rPr>
        <w:tab/>
        <w:t>8</w:t>
      </w:r>
    </w:p>
    <w:p w:rsidR="009C13FF" w:rsidRDefault="009C13FF">
      <w:pPr>
        <w:pStyle w:val="BodyText"/>
        <w:spacing w:before="5"/>
      </w:pPr>
    </w:p>
    <w:p w:rsidR="009C13FF" w:rsidRDefault="009C13FF">
      <w:pPr>
        <w:pStyle w:val="Heading1"/>
        <w:ind w:left="1061"/>
        <w:jc w:val="center"/>
      </w:pPr>
      <w:r>
        <w:t>Знак</w:t>
      </w:r>
      <w:r>
        <w:rPr>
          <w:spacing w:val="-4"/>
        </w:rPr>
        <w:t xml:space="preserve"> </w:t>
      </w:r>
      <w:r>
        <w:t>утверждения</w:t>
      </w:r>
      <w:r>
        <w:rPr>
          <w:spacing w:val="-3"/>
        </w:rPr>
        <w:t xml:space="preserve"> </w:t>
      </w:r>
      <w:r>
        <w:t>типа</w:t>
      </w:r>
    </w:p>
    <w:p w:rsidR="009C13FF" w:rsidRDefault="009C13FF">
      <w:pPr>
        <w:pStyle w:val="BodyText"/>
        <w:ind w:left="1061" w:right="383" w:firstLine="540"/>
        <w:jc w:val="both"/>
      </w:pPr>
      <w:r>
        <w:t>Знак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наносится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панели</w:t>
      </w:r>
      <w:r>
        <w:rPr>
          <w:spacing w:val="1"/>
        </w:rPr>
        <w:t xml:space="preserve"> </w:t>
      </w:r>
      <w:r>
        <w:t>указателя</w:t>
      </w:r>
      <w:r>
        <w:rPr>
          <w:spacing w:val="1"/>
        </w:rPr>
        <w:t xml:space="preserve"> </w:t>
      </w:r>
      <w:r>
        <w:t>индикатора</w:t>
      </w:r>
      <w:r>
        <w:rPr>
          <w:spacing w:val="1"/>
        </w:rPr>
        <w:t xml:space="preserve"> </w:t>
      </w:r>
      <w:r>
        <w:t>веса</w:t>
      </w:r>
      <w:r>
        <w:rPr>
          <w:spacing w:val="-57"/>
        </w:rPr>
        <w:t xml:space="preserve"> </w:t>
      </w:r>
      <w:r>
        <w:t>гидравлического</w:t>
      </w:r>
      <w:r>
        <w:rPr>
          <w:spacing w:val="1"/>
        </w:rPr>
        <w:t xml:space="preserve"> </w:t>
      </w:r>
      <w:r>
        <w:t>накаткой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типографским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эксплуатационную</w:t>
      </w:r>
      <w:r>
        <w:rPr>
          <w:spacing w:val="1"/>
        </w:rPr>
        <w:t xml:space="preserve"> </w:t>
      </w:r>
      <w:r>
        <w:t>документацию.</w:t>
      </w:r>
    </w:p>
    <w:p w:rsidR="009C13FF" w:rsidRDefault="009C13FF">
      <w:pPr>
        <w:pStyle w:val="BodyText"/>
      </w:pPr>
    </w:p>
    <w:p w:rsidR="009C13FF" w:rsidRDefault="009C13FF">
      <w:pPr>
        <w:pStyle w:val="Heading1"/>
        <w:ind w:left="1061"/>
        <w:jc w:val="center"/>
      </w:pPr>
      <w:r>
        <w:t>Комплектность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измерений ГИВ6-М2 :</w:t>
      </w:r>
    </w:p>
    <w:p w:rsidR="009C13FF" w:rsidRDefault="009C13FF">
      <w:pPr>
        <w:pStyle w:val="BodyText"/>
        <w:spacing w:line="274" w:lineRule="exact"/>
        <w:ind w:left="1769"/>
      </w:pPr>
      <w:r>
        <w:t>Комплектность</w:t>
      </w:r>
      <w:r>
        <w:rPr>
          <w:spacing w:val="-2"/>
        </w:rPr>
        <w:t xml:space="preserve"> </w:t>
      </w:r>
      <w:r>
        <w:t>поставки</w:t>
      </w:r>
      <w:r>
        <w:rPr>
          <w:spacing w:val="-1"/>
        </w:rPr>
        <w:t xml:space="preserve"> </w:t>
      </w:r>
      <w:r>
        <w:t>манометра</w:t>
      </w:r>
      <w:r>
        <w:rPr>
          <w:spacing w:val="-4"/>
        </w:rPr>
        <w:t xml:space="preserve"> </w:t>
      </w:r>
      <w:r>
        <w:t>соответствует,</w:t>
      </w:r>
      <w:r>
        <w:rPr>
          <w:spacing w:val="2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3.</w:t>
      </w:r>
    </w:p>
    <w:p w:rsidR="009C13FF" w:rsidRDefault="009C13FF">
      <w:pPr>
        <w:spacing w:line="274" w:lineRule="exact"/>
        <w:sectPr w:rsidR="009C13FF">
          <w:pgSz w:w="11900" w:h="16840"/>
          <w:pgMar w:top="640" w:right="460" w:bottom="280" w:left="640" w:header="720" w:footer="720" w:gutter="0"/>
          <w:cols w:space="720"/>
        </w:sectPr>
      </w:pPr>
    </w:p>
    <w:p w:rsidR="009C13FF" w:rsidRDefault="009C13FF">
      <w:pPr>
        <w:pStyle w:val="BodyText"/>
        <w:rPr>
          <w:sz w:val="18"/>
          <w:szCs w:val="1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78.3pt;margin-top:474.9pt;width:29.1pt;height:78.8pt;z-index:251656192;mso-position-horizontal-relative:page;mso-position-vertical-relative:page" filled="f" stroked="f">
            <v:textbox style="layout-flow:vertical" inset="0,0,0,0">
              <w:txbxContent>
                <w:p w:rsidR="009C13FF" w:rsidRDefault="009C13FF">
                  <w:pPr>
                    <w:pStyle w:val="BodyText"/>
                    <w:spacing w:before="10"/>
                    <w:ind w:right="18"/>
                    <w:jc w:val="right"/>
                  </w:pPr>
                  <w:r>
                    <w:t>Лист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4</w:t>
                  </w:r>
                </w:p>
                <w:p w:rsidR="009C13FF" w:rsidRDefault="009C13FF">
                  <w:pPr>
                    <w:pStyle w:val="BodyText"/>
                    <w:ind w:right="18"/>
                    <w:jc w:val="right"/>
                  </w:pPr>
                  <w:r>
                    <w:t>всего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листов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033" type="#_x0000_t202" style="position:absolute;margin-left:750.7pt;margin-top:119.5pt;width:15.3pt;height:54pt;z-index:251657216;mso-position-horizontal-relative:page;mso-position-vertical-relative:page" filled="f" stroked="f">
            <v:textbox style="layout-flow:vertical" inset="0,0,0,0">
              <w:txbxContent>
                <w:p w:rsidR="009C13FF" w:rsidRDefault="009C13FF">
                  <w:pPr>
                    <w:pStyle w:val="BodyText"/>
                    <w:spacing w:before="10"/>
                    <w:ind w:left="20"/>
                  </w:pPr>
                  <w:r>
                    <w:t>Таблица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2"/>
        <w:gridCol w:w="3941"/>
        <w:gridCol w:w="895"/>
        <w:gridCol w:w="905"/>
        <w:gridCol w:w="903"/>
        <w:gridCol w:w="898"/>
        <w:gridCol w:w="896"/>
        <w:gridCol w:w="903"/>
        <w:gridCol w:w="903"/>
      </w:tblGrid>
      <w:tr w:rsidR="009C13FF">
        <w:trPr>
          <w:cantSplit/>
          <w:trHeight w:val="510"/>
        </w:trPr>
        <w:tc>
          <w:tcPr>
            <w:tcW w:w="3382" w:type="dxa"/>
            <w:vMerge w:val="restart"/>
          </w:tcPr>
          <w:p w:rsidR="009C13FF" w:rsidRDefault="009C13FF">
            <w:pPr>
              <w:pStyle w:val="TableParagraph"/>
              <w:rPr>
                <w:sz w:val="26"/>
                <w:szCs w:val="26"/>
              </w:rPr>
            </w:pPr>
          </w:p>
          <w:p w:rsidR="009C13FF" w:rsidRDefault="009C13FF">
            <w:pPr>
              <w:pStyle w:val="TableParagraph"/>
              <w:spacing w:before="160"/>
              <w:ind w:lef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3941" w:type="dxa"/>
            <w:vMerge w:val="restart"/>
          </w:tcPr>
          <w:p w:rsidR="009C13FF" w:rsidRDefault="009C13FF">
            <w:pPr>
              <w:pStyle w:val="TableParagraph"/>
              <w:spacing w:before="7"/>
              <w:rPr>
                <w:sz w:val="27"/>
                <w:szCs w:val="27"/>
              </w:rPr>
            </w:pPr>
          </w:p>
          <w:p w:rsidR="009C13FF" w:rsidRDefault="009C13FF">
            <w:pPr>
              <w:pStyle w:val="TableParagraph"/>
              <w:spacing w:line="247" w:lineRule="auto"/>
              <w:ind w:left="1329" w:right="599" w:hanging="6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условное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обозначение</w:t>
            </w:r>
          </w:p>
        </w:tc>
        <w:tc>
          <w:tcPr>
            <w:tcW w:w="6303" w:type="dxa"/>
            <w:gridSpan w:val="7"/>
          </w:tcPr>
          <w:p w:rsidR="009C13FF" w:rsidRDefault="009C13FF">
            <w:pPr>
              <w:pStyle w:val="TableParagraph"/>
              <w:spacing w:before="104"/>
              <w:ind w:left="1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модификацию</w:t>
            </w:r>
          </w:p>
        </w:tc>
      </w:tr>
      <w:tr w:rsidR="009C13FF">
        <w:trPr>
          <w:cantSplit/>
          <w:trHeight w:val="681"/>
        </w:trPr>
        <w:tc>
          <w:tcPr>
            <w:tcW w:w="3382" w:type="dxa"/>
            <w:vMerge/>
            <w:tcBorders>
              <w:top w:val="nil"/>
            </w:tcBorders>
          </w:tcPr>
          <w:p w:rsidR="009C13FF" w:rsidRDefault="009C13FF"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  <w:vMerge/>
            <w:tcBorders>
              <w:top w:val="nil"/>
            </w:tcBorders>
          </w:tcPr>
          <w:p w:rsidR="009C13FF" w:rsidRDefault="009C13FF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9C13FF" w:rsidRDefault="009C13FF">
            <w:pPr>
              <w:pStyle w:val="TableParagraph"/>
              <w:spacing w:before="104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ГИВ6</w:t>
            </w:r>
          </w:p>
          <w:p w:rsidR="009C13FF" w:rsidRDefault="009C13FF">
            <w:pPr>
              <w:pStyle w:val="TableParagraph"/>
              <w:spacing w:before="7" w:line="273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-М2-1</w:t>
            </w:r>
          </w:p>
        </w:tc>
        <w:tc>
          <w:tcPr>
            <w:tcW w:w="905" w:type="dxa"/>
          </w:tcPr>
          <w:p w:rsidR="009C13FF" w:rsidRDefault="009C13FF">
            <w:pPr>
              <w:pStyle w:val="TableParagraph"/>
              <w:spacing w:before="104"/>
              <w:ind w:lef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ГИВ6</w:t>
            </w:r>
          </w:p>
          <w:p w:rsidR="009C13FF" w:rsidRDefault="009C13FF">
            <w:pPr>
              <w:pStyle w:val="TableParagraph"/>
              <w:spacing w:before="7" w:line="273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-М2-2</w:t>
            </w:r>
          </w:p>
        </w:tc>
        <w:tc>
          <w:tcPr>
            <w:tcW w:w="903" w:type="dxa"/>
          </w:tcPr>
          <w:p w:rsidR="009C13FF" w:rsidRDefault="009C13FF">
            <w:pPr>
              <w:pStyle w:val="TableParagraph"/>
              <w:spacing w:before="104"/>
              <w:ind w:lef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ГИВ6</w:t>
            </w:r>
          </w:p>
          <w:p w:rsidR="009C13FF" w:rsidRDefault="009C13FF">
            <w:pPr>
              <w:pStyle w:val="TableParagraph"/>
              <w:spacing w:before="7" w:line="273" w:lineRule="exact"/>
              <w:ind w:lef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-М2-3</w:t>
            </w:r>
          </w:p>
        </w:tc>
        <w:tc>
          <w:tcPr>
            <w:tcW w:w="898" w:type="dxa"/>
          </w:tcPr>
          <w:p w:rsidR="009C13FF" w:rsidRDefault="009C13FF">
            <w:pPr>
              <w:pStyle w:val="TableParagraph"/>
              <w:spacing w:before="104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ГИВ6</w:t>
            </w:r>
          </w:p>
          <w:p w:rsidR="009C13FF" w:rsidRDefault="009C13FF">
            <w:pPr>
              <w:pStyle w:val="TableParagraph"/>
              <w:spacing w:before="7" w:line="273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-М2-4</w:t>
            </w:r>
          </w:p>
        </w:tc>
        <w:tc>
          <w:tcPr>
            <w:tcW w:w="896" w:type="dxa"/>
          </w:tcPr>
          <w:p w:rsidR="009C13FF" w:rsidRDefault="009C13FF">
            <w:pPr>
              <w:pStyle w:val="TableParagraph"/>
              <w:spacing w:before="104"/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ГИВ6</w:t>
            </w:r>
          </w:p>
          <w:p w:rsidR="009C13FF" w:rsidRDefault="009C13FF">
            <w:pPr>
              <w:pStyle w:val="TableParagraph"/>
              <w:spacing w:before="7" w:line="273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-М2-5</w:t>
            </w:r>
          </w:p>
        </w:tc>
        <w:tc>
          <w:tcPr>
            <w:tcW w:w="903" w:type="dxa"/>
          </w:tcPr>
          <w:p w:rsidR="009C13FF" w:rsidRDefault="009C13FF">
            <w:pPr>
              <w:pStyle w:val="TableParagraph"/>
              <w:spacing w:before="104"/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ГИВ6</w:t>
            </w:r>
          </w:p>
          <w:p w:rsidR="009C13FF" w:rsidRDefault="009C13FF">
            <w:pPr>
              <w:pStyle w:val="TableParagraph"/>
              <w:spacing w:before="7" w:line="273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-М2-6</w:t>
            </w:r>
          </w:p>
        </w:tc>
        <w:tc>
          <w:tcPr>
            <w:tcW w:w="903" w:type="dxa"/>
          </w:tcPr>
          <w:p w:rsidR="009C13FF" w:rsidRDefault="009C13FF">
            <w:pPr>
              <w:pStyle w:val="TableParagraph"/>
              <w:spacing w:before="104"/>
              <w:ind w:lef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ГИВ6</w:t>
            </w:r>
          </w:p>
          <w:p w:rsidR="009C13FF" w:rsidRDefault="009C13FF">
            <w:pPr>
              <w:pStyle w:val="TableParagraph"/>
              <w:spacing w:before="7" w:line="273" w:lineRule="exact"/>
              <w:ind w:lef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-М2-7</w:t>
            </w:r>
          </w:p>
        </w:tc>
      </w:tr>
      <w:tr w:rsidR="009C13FF">
        <w:trPr>
          <w:cantSplit/>
          <w:trHeight w:val="384"/>
        </w:trPr>
        <w:tc>
          <w:tcPr>
            <w:tcW w:w="3382" w:type="dxa"/>
            <w:tcBorders>
              <w:bottom w:val="nil"/>
            </w:tcBorders>
          </w:tcPr>
          <w:p w:rsidR="009C13FF" w:rsidRDefault="009C13FF">
            <w:pPr>
              <w:pStyle w:val="TableParagraph"/>
              <w:spacing w:before="104" w:line="260" w:lineRule="exact"/>
              <w:ind w:left="474" w:right="4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3Ш5.135.021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(ТД-300)</w:t>
            </w:r>
          </w:p>
        </w:tc>
        <w:tc>
          <w:tcPr>
            <w:tcW w:w="3941" w:type="dxa"/>
            <w:tcBorders>
              <w:bottom w:val="nil"/>
            </w:tcBorders>
          </w:tcPr>
          <w:p w:rsidR="009C13FF" w:rsidRDefault="009C13FF">
            <w:pPr>
              <w:pStyle w:val="TableParagraph"/>
              <w:spacing w:before="104" w:line="260" w:lineRule="exact"/>
              <w:ind w:left="298" w:right="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давления</w:t>
            </w:r>
          </w:p>
        </w:tc>
        <w:tc>
          <w:tcPr>
            <w:tcW w:w="895" w:type="dxa"/>
            <w:vMerge w:val="restart"/>
          </w:tcPr>
          <w:p w:rsidR="009C13FF" w:rsidRDefault="009C13FF">
            <w:pPr>
              <w:pStyle w:val="TableParagraph"/>
              <w:spacing w:before="104" w:line="491" w:lineRule="auto"/>
              <w:ind w:left="212" w:righ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1шт.</w:t>
            </w:r>
          </w:p>
          <w:p w:rsidR="009C13FF" w:rsidRDefault="009C13FF">
            <w:pPr>
              <w:pStyle w:val="TableParagraph"/>
              <w:rPr>
                <w:sz w:val="26"/>
                <w:szCs w:val="26"/>
              </w:rPr>
            </w:pPr>
          </w:p>
          <w:p w:rsidR="009C13FF" w:rsidRDefault="009C13FF">
            <w:pPr>
              <w:pStyle w:val="TableParagraph"/>
              <w:spacing w:before="4"/>
              <w:rPr>
                <w:sz w:val="23"/>
                <w:szCs w:val="23"/>
              </w:rPr>
            </w:pPr>
          </w:p>
          <w:p w:rsidR="009C13FF" w:rsidRDefault="009C13FF">
            <w:pPr>
              <w:pStyle w:val="TableParagraph"/>
              <w:spacing w:line="494" w:lineRule="auto"/>
              <w:ind w:left="193" w:right="163" w:firstLin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1ком</w:t>
            </w:r>
          </w:p>
          <w:p w:rsidR="009C13FF" w:rsidRDefault="009C13FF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9C13FF" w:rsidRDefault="009C13FF">
            <w:pPr>
              <w:pStyle w:val="TableParagraph"/>
              <w:spacing w:line="491" w:lineRule="auto"/>
              <w:ind w:left="20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1экз.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1экз.</w:t>
            </w:r>
          </w:p>
          <w:p w:rsidR="009C13FF" w:rsidRDefault="009C13FF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9C13FF" w:rsidRDefault="009C13FF">
            <w:pPr>
              <w:pStyle w:val="TableParagraph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1экз.</w:t>
            </w:r>
          </w:p>
          <w:p w:rsidR="009C13FF" w:rsidRDefault="009C13FF">
            <w:pPr>
              <w:pStyle w:val="TableParagraph"/>
              <w:rPr>
                <w:sz w:val="26"/>
                <w:szCs w:val="26"/>
              </w:rPr>
            </w:pPr>
          </w:p>
          <w:p w:rsidR="009C13FF" w:rsidRDefault="009C13FF">
            <w:pPr>
              <w:pStyle w:val="TableParagraph"/>
              <w:spacing w:before="10"/>
              <w:rPr>
                <w:sz w:val="23"/>
                <w:szCs w:val="23"/>
              </w:rPr>
            </w:pPr>
          </w:p>
          <w:p w:rsidR="009C13FF" w:rsidRDefault="009C13FF">
            <w:pPr>
              <w:pStyle w:val="TableParagraph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1экз.</w:t>
            </w:r>
          </w:p>
          <w:p w:rsidR="009C13FF" w:rsidRDefault="009C13FF">
            <w:pPr>
              <w:pStyle w:val="TableParagraph"/>
              <w:rPr>
                <w:sz w:val="26"/>
                <w:szCs w:val="26"/>
              </w:rPr>
            </w:pPr>
          </w:p>
          <w:p w:rsidR="009C13FF" w:rsidRDefault="009C13FF">
            <w:pPr>
              <w:pStyle w:val="TableParagraph"/>
              <w:rPr>
                <w:sz w:val="26"/>
                <w:szCs w:val="26"/>
              </w:rPr>
            </w:pPr>
          </w:p>
          <w:p w:rsidR="009C13FF" w:rsidRDefault="009C13FF">
            <w:pPr>
              <w:pStyle w:val="TableParagraph"/>
              <w:spacing w:before="6"/>
            </w:pPr>
          </w:p>
          <w:p w:rsidR="009C13FF" w:rsidRDefault="009C13FF">
            <w:pPr>
              <w:pStyle w:val="TableParagraph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1экз.</w:t>
            </w:r>
          </w:p>
        </w:tc>
        <w:tc>
          <w:tcPr>
            <w:tcW w:w="905" w:type="dxa"/>
            <w:tcBorders>
              <w:bottom w:val="nil"/>
            </w:tcBorders>
          </w:tcPr>
          <w:p w:rsidR="009C13FF" w:rsidRDefault="009C13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 w:rsidR="009C13FF" w:rsidRDefault="009C13FF">
            <w:pPr>
              <w:pStyle w:val="TableParagraph"/>
              <w:spacing w:before="104" w:line="260" w:lineRule="exact"/>
              <w:ind w:left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898" w:type="dxa"/>
            <w:tcBorders>
              <w:bottom w:val="nil"/>
            </w:tcBorders>
          </w:tcPr>
          <w:p w:rsidR="009C13FF" w:rsidRDefault="009C13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nil"/>
            </w:tcBorders>
          </w:tcPr>
          <w:p w:rsidR="009C13FF" w:rsidRDefault="009C13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 w:rsidR="009C13FF" w:rsidRDefault="009C13FF">
            <w:pPr>
              <w:pStyle w:val="TableParagraph"/>
              <w:spacing w:before="104"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903" w:type="dxa"/>
            <w:tcBorders>
              <w:bottom w:val="nil"/>
            </w:tcBorders>
          </w:tcPr>
          <w:p w:rsidR="009C13FF" w:rsidRDefault="009C13F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C13FF">
        <w:trPr>
          <w:cantSplit/>
          <w:trHeight w:val="273"/>
        </w:trPr>
        <w:tc>
          <w:tcPr>
            <w:tcW w:w="3382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3" w:lineRule="exact"/>
              <w:ind w:left="474" w:right="4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3Ш5.135.023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(ТД-150)</w:t>
            </w:r>
          </w:p>
        </w:tc>
        <w:tc>
          <w:tcPr>
            <w:tcW w:w="3941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9C13FF" w:rsidRDefault="009C13FF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3" w:lineRule="exact"/>
              <w:ind w:left="178" w:right="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1шт.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3" w:lineRule="exact"/>
              <w:ind w:lef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1шт.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3" w:lineRule="exact"/>
              <w:ind w:left="174" w:right="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1шт.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3" w:lineRule="exact"/>
              <w:ind w:left="176" w:right="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</w:t>
            </w:r>
          </w:p>
        </w:tc>
      </w:tr>
      <w:tr w:rsidR="009C13FF">
        <w:trPr>
          <w:cantSplit/>
          <w:trHeight w:val="273"/>
        </w:trPr>
        <w:tc>
          <w:tcPr>
            <w:tcW w:w="3382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3" w:lineRule="exact"/>
              <w:ind w:left="474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СНИЦ.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423.311.002</w:t>
            </w:r>
          </w:p>
        </w:tc>
        <w:tc>
          <w:tcPr>
            <w:tcW w:w="3941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3" w:lineRule="exact"/>
              <w:ind w:left="295" w:right="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вторичных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приборов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 w:rsidR="009C13FF" w:rsidRDefault="009C13FF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3" w:lineRule="exact"/>
              <w:ind w:left="178" w:right="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1шт.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C13FF">
        <w:trPr>
          <w:cantSplit/>
          <w:trHeight w:val="273"/>
        </w:trPr>
        <w:tc>
          <w:tcPr>
            <w:tcW w:w="3382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3" w:lineRule="exact"/>
              <w:ind w:left="474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СНИЦ.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423.311.002-01</w:t>
            </w:r>
          </w:p>
        </w:tc>
        <w:tc>
          <w:tcPr>
            <w:tcW w:w="3941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9C13FF" w:rsidRDefault="009C13FF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3" w:lineRule="exact"/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1шт.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3" w:lineRule="exact"/>
              <w:ind w:lef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1шт.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C13FF">
        <w:trPr>
          <w:cantSplit/>
          <w:trHeight w:val="273"/>
        </w:trPr>
        <w:tc>
          <w:tcPr>
            <w:tcW w:w="3382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3" w:lineRule="exact"/>
              <w:ind w:left="474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СНИЦ.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423.311.002-02</w:t>
            </w:r>
          </w:p>
        </w:tc>
        <w:tc>
          <w:tcPr>
            <w:tcW w:w="3941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9C13FF" w:rsidRDefault="009C13FF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3" w:lineRule="exact"/>
              <w:ind w:left="174" w:right="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1шт.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C13FF">
        <w:trPr>
          <w:cantSplit/>
          <w:trHeight w:val="273"/>
        </w:trPr>
        <w:tc>
          <w:tcPr>
            <w:tcW w:w="3382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3" w:lineRule="exact"/>
              <w:ind w:left="474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СНИЦ.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423.311.002-09</w:t>
            </w:r>
          </w:p>
        </w:tc>
        <w:tc>
          <w:tcPr>
            <w:tcW w:w="3941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9C13FF" w:rsidRDefault="009C13FF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3" w:lineRule="exact"/>
              <w:ind w:lef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3" w:lineRule="exact"/>
              <w:ind w:left="175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1шт.</w:t>
            </w:r>
          </w:p>
        </w:tc>
      </w:tr>
      <w:tr w:rsidR="009C13FF">
        <w:trPr>
          <w:cantSplit/>
          <w:trHeight w:val="416"/>
        </w:trPr>
        <w:tc>
          <w:tcPr>
            <w:tcW w:w="3382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69" w:lineRule="exact"/>
              <w:ind w:left="474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СНИЦ.302640.006</w:t>
            </w:r>
          </w:p>
        </w:tc>
        <w:tc>
          <w:tcPr>
            <w:tcW w:w="3941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69" w:lineRule="exact"/>
              <w:ind w:left="295" w:right="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Трубопровод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 w:rsidR="009C13FF" w:rsidRDefault="009C13FF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69" w:lineRule="exact"/>
              <w:ind w:left="178" w:right="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1шт.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69" w:lineRule="exact"/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1шт.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69" w:lineRule="exact"/>
              <w:ind w:lef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1шт.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69" w:lineRule="exact"/>
              <w:ind w:left="174" w:right="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1шт.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69" w:lineRule="exact"/>
              <w:ind w:lef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1шт.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69" w:lineRule="exact"/>
              <w:ind w:left="175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1шт.</w:t>
            </w:r>
          </w:p>
        </w:tc>
      </w:tr>
      <w:tr w:rsidR="009C13FF">
        <w:trPr>
          <w:cantSplit/>
          <w:trHeight w:val="416"/>
        </w:trPr>
        <w:tc>
          <w:tcPr>
            <w:tcW w:w="3382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before="136" w:line="260" w:lineRule="exact"/>
              <w:ind w:left="296" w:right="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запасных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частей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 w:rsidR="009C13FF" w:rsidRDefault="009C13FF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before="136" w:line="260" w:lineRule="exact"/>
              <w:ind w:left="178" w:right="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1ком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before="136" w:line="260" w:lineRule="exact"/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1ком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before="136" w:line="260" w:lineRule="exact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1ком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before="136" w:line="260" w:lineRule="exact"/>
              <w:ind w:left="175" w:right="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1ком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before="136" w:line="260" w:lineRule="exact"/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1ком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before="136" w:line="260" w:lineRule="exact"/>
              <w:ind w:left="176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1ком</w:t>
            </w:r>
          </w:p>
        </w:tc>
      </w:tr>
      <w:tr w:rsidR="009C13FF">
        <w:trPr>
          <w:cantSplit/>
          <w:trHeight w:val="273"/>
        </w:trPr>
        <w:tc>
          <w:tcPr>
            <w:tcW w:w="3382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3" w:lineRule="exact"/>
              <w:ind w:left="298" w:right="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согласно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 w:rsidR="009C13FF" w:rsidRDefault="009C13FF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C13FF">
        <w:trPr>
          <w:cantSplit/>
          <w:trHeight w:val="273"/>
        </w:trPr>
        <w:tc>
          <w:tcPr>
            <w:tcW w:w="3382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3" w:lineRule="exact"/>
              <w:ind w:left="295" w:right="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ведомости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ЗИП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 w:rsidR="009C13FF" w:rsidRDefault="009C13FF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C13FF">
        <w:trPr>
          <w:cantSplit/>
          <w:trHeight w:val="414"/>
        </w:trPr>
        <w:tc>
          <w:tcPr>
            <w:tcW w:w="3382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69" w:lineRule="exact"/>
              <w:ind w:left="474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СНИЦ.423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311.001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ЗИ</w:t>
            </w:r>
          </w:p>
        </w:tc>
        <w:tc>
          <w:tcPr>
            <w:tcW w:w="3941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69" w:lineRule="exact"/>
              <w:ind w:left="295" w:right="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Ведомость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ЗИП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 w:rsidR="009C13FF" w:rsidRDefault="009C13FF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69" w:lineRule="exact"/>
              <w:ind w:left="178" w:righ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1экз.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69" w:lineRule="exact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1экз.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69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1экз.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69" w:lineRule="exact"/>
              <w:ind w:left="172" w:right="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1экз.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69" w:lineRule="exact"/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1экз.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69" w:lineRule="exact"/>
              <w:ind w:left="176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1экз.</w:t>
            </w:r>
          </w:p>
        </w:tc>
      </w:tr>
      <w:tr w:rsidR="009C13FF">
        <w:trPr>
          <w:cantSplit/>
          <w:trHeight w:val="414"/>
        </w:trPr>
        <w:tc>
          <w:tcPr>
            <w:tcW w:w="3382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before="135" w:line="260" w:lineRule="exact"/>
              <w:ind w:left="474" w:right="4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СНИЦ.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423.311.001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</w:t>
            </w:r>
          </w:p>
        </w:tc>
        <w:tc>
          <w:tcPr>
            <w:tcW w:w="3941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before="135" w:line="260" w:lineRule="exact"/>
              <w:ind w:left="298" w:right="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Гидравлический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индикатор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веса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 w:rsidR="009C13FF" w:rsidRDefault="009C13FF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before="135" w:line="260" w:lineRule="exact"/>
              <w:ind w:left="178" w:righ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1экз.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before="135" w:line="260" w:lineRule="exact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1экз.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before="135" w:line="260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1экз.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before="135" w:line="260" w:lineRule="exact"/>
              <w:ind w:left="172" w:right="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1экз.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before="135" w:line="260" w:lineRule="exact"/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1экз.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before="135" w:line="260" w:lineRule="exact"/>
              <w:ind w:left="176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1экз.</w:t>
            </w:r>
          </w:p>
        </w:tc>
      </w:tr>
      <w:tr w:rsidR="009C13FF">
        <w:trPr>
          <w:cantSplit/>
          <w:trHeight w:val="273"/>
        </w:trPr>
        <w:tc>
          <w:tcPr>
            <w:tcW w:w="3382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3" w:lineRule="exact"/>
              <w:ind w:left="298" w:right="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ГИВ6-М2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 w:rsidR="009C13FF" w:rsidRDefault="009C13FF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C13FF">
        <w:trPr>
          <w:cantSplit/>
          <w:trHeight w:val="274"/>
        </w:trPr>
        <w:tc>
          <w:tcPr>
            <w:tcW w:w="3382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4" w:lineRule="exact"/>
              <w:ind w:left="294" w:right="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 w:rsidR="009C13FF" w:rsidRDefault="009C13FF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C13FF">
        <w:trPr>
          <w:cantSplit/>
          <w:trHeight w:val="274"/>
        </w:trPr>
        <w:tc>
          <w:tcPr>
            <w:tcW w:w="3382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4" w:lineRule="exact"/>
              <w:ind w:left="474" w:right="4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СНИЦ.423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311.001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РЭ</w:t>
            </w:r>
          </w:p>
        </w:tc>
        <w:tc>
          <w:tcPr>
            <w:tcW w:w="3941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4" w:lineRule="exact"/>
              <w:ind w:left="298" w:right="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Гидравлический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индикатор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веса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 w:rsidR="009C13FF" w:rsidRDefault="009C13FF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4" w:lineRule="exact"/>
              <w:ind w:left="178" w:righ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1экз.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4" w:lineRule="exact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1экз.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4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1экз.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4" w:lineRule="exact"/>
              <w:ind w:left="172" w:right="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1экз.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4" w:lineRule="exact"/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1экз.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4" w:lineRule="exact"/>
              <w:ind w:left="176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1экз.</w:t>
            </w:r>
          </w:p>
        </w:tc>
      </w:tr>
      <w:tr w:rsidR="009C13FF">
        <w:trPr>
          <w:cantSplit/>
          <w:trHeight w:val="273"/>
        </w:trPr>
        <w:tc>
          <w:tcPr>
            <w:tcW w:w="3382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3" w:lineRule="exact"/>
              <w:ind w:left="298" w:right="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ГИВ6-М2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 w:rsidR="009C13FF" w:rsidRDefault="009C13FF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C13FF">
        <w:trPr>
          <w:cantSplit/>
          <w:trHeight w:val="273"/>
        </w:trPr>
        <w:tc>
          <w:tcPr>
            <w:tcW w:w="3382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3" w:lineRule="exact"/>
              <w:ind w:left="295" w:right="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эксплуатации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 w:rsidR="009C13FF" w:rsidRDefault="009C13FF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C13FF">
        <w:trPr>
          <w:cantSplit/>
          <w:trHeight w:val="273"/>
        </w:trPr>
        <w:tc>
          <w:tcPr>
            <w:tcW w:w="3382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3" w:lineRule="exact"/>
              <w:ind w:left="474" w:right="4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СНИЦ.406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131.001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</w:t>
            </w:r>
          </w:p>
        </w:tc>
        <w:tc>
          <w:tcPr>
            <w:tcW w:w="3941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3" w:lineRule="exact"/>
              <w:ind w:left="295" w:right="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Манометр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самопишущий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 w:rsidR="009C13FF" w:rsidRDefault="009C13FF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3" w:lineRule="exact"/>
              <w:ind w:left="178" w:righ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1экз.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3" w:lineRule="exact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1экз.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3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1экз.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3" w:lineRule="exact"/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1экз.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3" w:lineRule="exact"/>
              <w:ind w:left="176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1экз.</w:t>
            </w:r>
          </w:p>
        </w:tc>
      </w:tr>
      <w:tr w:rsidR="009C13FF">
        <w:trPr>
          <w:cantSplit/>
          <w:trHeight w:val="273"/>
        </w:trPr>
        <w:tc>
          <w:tcPr>
            <w:tcW w:w="3382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3" w:lineRule="exact"/>
              <w:ind w:left="295" w:right="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ДМ-2001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 w:rsidR="009C13FF" w:rsidRDefault="009C13FF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C13FF">
        <w:trPr>
          <w:cantSplit/>
          <w:trHeight w:val="273"/>
        </w:trPr>
        <w:tc>
          <w:tcPr>
            <w:tcW w:w="3382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3" w:lineRule="exact"/>
              <w:ind w:left="294" w:right="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 w:rsidR="009C13FF" w:rsidRDefault="009C13FF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C13FF">
        <w:trPr>
          <w:cantSplit/>
          <w:trHeight w:val="273"/>
        </w:trPr>
        <w:tc>
          <w:tcPr>
            <w:tcW w:w="3382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3" w:lineRule="exact"/>
              <w:ind w:left="295" w:right="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Манометр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самопишущий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 w:rsidR="009C13FF" w:rsidRDefault="009C13FF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C13FF">
        <w:trPr>
          <w:cantSplit/>
          <w:trHeight w:val="274"/>
        </w:trPr>
        <w:tc>
          <w:tcPr>
            <w:tcW w:w="3382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4" w:lineRule="exact"/>
              <w:ind w:left="474" w:right="4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СНИЦ.406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131.001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РЭ</w:t>
            </w:r>
          </w:p>
        </w:tc>
        <w:tc>
          <w:tcPr>
            <w:tcW w:w="3941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4" w:lineRule="exact"/>
              <w:ind w:left="295" w:right="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ДМ-2001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 w:rsidR="009C13FF" w:rsidRDefault="009C13FF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4" w:lineRule="exact"/>
              <w:ind w:left="178" w:righ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1экз.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4" w:lineRule="exact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1экз.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4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1экз.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4" w:lineRule="exact"/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1экз.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9C13FF" w:rsidRDefault="009C13FF">
            <w:pPr>
              <w:pStyle w:val="TableParagraph"/>
              <w:spacing w:line="254" w:lineRule="exact"/>
              <w:ind w:left="176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1экз.</w:t>
            </w:r>
          </w:p>
        </w:tc>
      </w:tr>
      <w:tr w:rsidR="009C13FF">
        <w:trPr>
          <w:cantSplit/>
          <w:trHeight w:val="864"/>
        </w:trPr>
        <w:tc>
          <w:tcPr>
            <w:tcW w:w="3382" w:type="dxa"/>
            <w:tcBorders>
              <w:top w:val="nil"/>
            </w:tcBorders>
          </w:tcPr>
          <w:p w:rsidR="009C13FF" w:rsidRDefault="009C13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nil"/>
            </w:tcBorders>
          </w:tcPr>
          <w:p w:rsidR="009C13FF" w:rsidRDefault="009C13FF">
            <w:pPr>
              <w:pStyle w:val="TableParagraph"/>
              <w:spacing w:line="271" w:lineRule="exact"/>
              <w:ind w:left="297" w:right="2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эксплуатации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 w:rsidR="009C13FF" w:rsidRDefault="009C13FF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top w:val="nil"/>
            </w:tcBorders>
          </w:tcPr>
          <w:p w:rsidR="009C13FF" w:rsidRDefault="009C13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</w:tcBorders>
          </w:tcPr>
          <w:p w:rsidR="009C13FF" w:rsidRDefault="009C13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9C13FF" w:rsidRDefault="009C13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</w:tcBorders>
          </w:tcPr>
          <w:p w:rsidR="009C13FF" w:rsidRDefault="009C13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</w:tcBorders>
          </w:tcPr>
          <w:p w:rsidR="009C13FF" w:rsidRDefault="009C13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</w:tcBorders>
          </w:tcPr>
          <w:p w:rsidR="009C13FF" w:rsidRDefault="009C13F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C13FF" w:rsidRDefault="009C13FF">
      <w:pPr>
        <w:rPr>
          <w:sz w:val="24"/>
          <w:szCs w:val="24"/>
        </w:rPr>
        <w:sectPr w:rsidR="009C13FF">
          <w:pgSz w:w="16840" w:h="11900" w:orient="landscape"/>
          <w:pgMar w:top="1100" w:right="1700" w:bottom="280" w:left="1280" w:header="720" w:footer="720" w:gutter="0"/>
          <w:cols w:space="720"/>
        </w:sectPr>
      </w:pPr>
    </w:p>
    <w:p w:rsidR="009C13FF" w:rsidRDefault="009C13FF">
      <w:pPr>
        <w:pStyle w:val="BodyText"/>
        <w:spacing w:before="61"/>
        <w:ind w:right="223"/>
        <w:jc w:val="right"/>
      </w:pPr>
      <w:r>
        <w:t>Лист 5</w:t>
      </w:r>
    </w:p>
    <w:p w:rsidR="009C13FF" w:rsidRDefault="009C13FF">
      <w:pPr>
        <w:pStyle w:val="BodyText"/>
        <w:ind w:right="223"/>
        <w:jc w:val="right"/>
      </w:pPr>
      <w:r>
        <w:t>всего</w:t>
      </w:r>
      <w:r>
        <w:rPr>
          <w:spacing w:val="-3"/>
        </w:rPr>
        <w:t xml:space="preserve"> </w:t>
      </w:r>
      <w:r>
        <w:t>листов</w:t>
      </w:r>
      <w:r>
        <w:rPr>
          <w:spacing w:val="-3"/>
        </w:rPr>
        <w:t xml:space="preserve"> </w:t>
      </w:r>
      <w:r>
        <w:t>5</w:t>
      </w:r>
    </w:p>
    <w:p w:rsidR="009C13FF" w:rsidRDefault="009C13FF">
      <w:pPr>
        <w:pStyle w:val="BodyText"/>
        <w:spacing w:before="5"/>
      </w:pPr>
    </w:p>
    <w:p w:rsidR="009C13FF" w:rsidRDefault="009C13FF">
      <w:pPr>
        <w:pStyle w:val="Heading1"/>
        <w:jc w:val="center"/>
      </w:pPr>
      <w:r>
        <w:t>Поверка гидравлических индикаторов веса ГИВ6-М2 :</w:t>
      </w:r>
    </w:p>
    <w:p w:rsidR="009C13FF" w:rsidRDefault="009C13FF">
      <w:pPr>
        <w:pStyle w:val="BodyText"/>
        <w:ind w:left="1221" w:right="215" w:firstLine="708"/>
        <w:jc w:val="both"/>
      </w:pPr>
      <w:r>
        <w:t>осуществляется по документу МП СМ-002-2011 «Индикаторы веса гидравлические</w:t>
      </w:r>
      <w:r>
        <w:rPr>
          <w:spacing w:val="-57"/>
        </w:rPr>
        <w:t xml:space="preserve"> </w:t>
      </w:r>
      <w:r>
        <w:t>ГИВ6-М2.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поверки»,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ГЦИ</w:t>
      </w:r>
      <w:r>
        <w:rPr>
          <w:spacing w:val="1"/>
        </w:rPr>
        <w:t xml:space="preserve"> </w:t>
      </w:r>
      <w:r>
        <w:t>СИ</w:t>
      </w:r>
      <w:r>
        <w:rPr>
          <w:spacing w:val="1"/>
        </w:rPr>
        <w:t xml:space="preserve"> </w:t>
      </w:r>
      <w:r>
        <w:t>«ФБУ</w:t>
      </w:r>
      <w:r>
        <w:rPr>
          <w:spacing w:val="1"/>
        </w:rPr>
        <w:t xml:space="preserve"> </w:t>
      </w:r>
      <w:r>
        <w:t>Смоленский</w:t>
      </w:r>
      <w:r>
        <w:rPr>
          <w:spacing w:val="1"/>
        </w:rPr>
        <w:t xml:space="preserve"> </w:t>
      </w:r>
      <w:r>
        <w:t>ЦСМ»</w:t>
      </w:r>
      <w:r>
        <w:rPr>
          <w:spacing w:val="1"/>
        </w:rPr>
        <w:t xml:space="preserve"> </w:t>
      </w:r>
      <w:r>
        <w:t>15.12.2011 г.</w:t>
      </w:r>
    </w:p>
    <w:p w:rsidR="009C13FF" w:rsidRDefault="009C13FF">
      <w:pPr>
        <w:pStyle w:val="BodyText"/>
        <w:ind w:left="1221" w:right="223"/>
        <w:jc w:val="both"/>
      </w:pPr>
      <w:r>
        <w:t>При проведении поверки применяется машина испытательная гидравлическая ГМС-50,</w:t>
      </w:r>
      <w:r>
        <w:rPr>
          <w:spacing w:val="1"/>
        </w:rPr>
        <w:t xml:space="preserve"> </w:t>
      </w:r>
      <w:r>
        <w:t>предельная</w:t>
      </w:r>
      <w:r>
        <w:rPr>
          <w:spacing w:val="-1"/>
        </w:rPr>
        <w:t xml:space="preserve"> </w:t>
      </w:r>
      <w:r>
        <w:t>нагрузка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500 кН, КТ</w:t>
      </w:r>
      <w:r>
        <w:rPr>
          <w:spacing w:val="-1"/>
        </w:rPr>
        <w:t xml:space="preserve"> </w:t>
      </w:r>
      <w:r>
        <w:t>1.</w:t>
      </w:r>
    </w:p>
    <w:p w:rsidR="009C13FF" w:rsidRDefault="009C13FF">
      <w:pPr>
        <w:pStyle w:val="BodyText"/>
        <w:ind w:left="1221" w:right="220" w:firstLine="60"/>
        <w:jc w:val="both"/>
      </w:pPr>
      <w:r>
        <w:t>Допускается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аналогичные</w:t>
      </w:r>
      <w:r>
        <w:rPr>
          <w:spacing w:val="-57"/>
        </w:rPr>
        <w:t xml:space="preserve"> </w:t>
      </w:r>
      <w:r>
        <w:t>характеристики.</w:t>
      </w:r>
    </w:p>
    <w:p w:rsidR="009C13FF" w:rsidRDefault="009C13FF">
      <w:pPr>
        <w:pStyle w:val="BodyText"/>
        <w:spacing w:before="3"/>
      </w:pPr>
    </w:p>
    <w:p w:rsidR="009C13FF" w:rsidRDefault="009C13FF">
      <w:pPr>
        <w:pStyle w:val="Heading1"/>
        <w:jc w:val="center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методиках</w:t>
      </w:r>
      <w:r>
        <w:rPr>
          <w:spacing w:val="-4"/>
        </w:rPr>
        <w:t xml:space="preserve"> </w:t>
      </w:r>
      <w:r>
        <w:t>(методах)</w:t>
      </w:r>
      <w:r>
        <w:rPr>
          <w:spacing w:val="-2"/>
        </w:rPr>
        <w:t xml:space="preserve"> </w:t>
      </w:r>
      <w:r>
        <w:t>измерений</w:t>
      </w:r>
    </w:p>
    <w:p w:rsidR="009C13FF" w:rsidRDefault="009C13FF">
      <w:pPr>
        <w:pStyle w:val="BodyText"/>
        <w:spacing w:line="274" w:lineRule="exact"/>
        <w:ind w:left="1761"/>
      </w:pPr>
      <w:r>
        <w:t>Сведения</w:t>
      </w:r>
      <w:r>
        <w:rPr>
          <w:spacing w:val="16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методиках</w:t>
      </w:r>
      <w:r>
        <w:rPr>
          <w:spacing w:val="16"/>
        </w:rPr>
        <w:t xml:space="preserve"> </w:t>
      </w:r>
      <w:r>
        <w:t>(методах)</w:t>
      </w:r>
      <w:r>
        <w:rPr>
          <w:spacing w:val="16"/>
        </w:rPr>
        <w:t xml:space="preserve"> </w:t>
      </w:r>
      <w:r>
        <w:t>измерений</w:t>
      </w:r>
      <w:r>
        <w:rPr>
          <w:spacing w:val="14"/>
        </w:rPr>
        <w:t xml:space="preserve"> </w:t>
      </w:r>
      <w:r>
        <w:t>приведены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технических</w:t>
      </w:r>
      <w:r>
        <w:rPr>
          <w:spacing w:val="20"/>
        </w:rPr>
        <w:t xml:space="preserve"> </w:t>
      </w:r>
      <w:r>
        <w:t>условиях</w:t>
      </w:r>
      <w:r>
        <w:rPr>
          <w:spacing w:val="37"/>
        </w:rPr>
        <w:t xml:space="preserve"> </w:t>
      </w:r>
      <w:r>
        <w:t>ТУ</w:t>
      </w:r>
    </w:p>
    <w:p w:rsidR="009C13FF" w:rsidRDefault="009C13FF">
      <w:pPr>
        <w:pStyle w:val="BodyText"/>
        <w:ind w:left="1221"/>
      </w:pPr>
      <w:r>
        <w:t>25-7617.004-92 «Гидравлические</w:t>
      </w:r>
      <w:r>
        <w:rPr>
          <w:spacing w:val="-5"/>
        </w:rPr>
        <w:t xml:space="preserve"> </w:t>
      </w:r>
      <w:r>
        <w:t>индикаторы</w:t>
      </w:r>
      <w:r>
        <w:rPr>
          <w:spacing w:val="-5"/>
        </w:rPr>
        <w:t xml:space="preserve"> </w:t>
      </w:r>
      <w:r>
        <w:t>веса</w:t>
      </w:r>
      <w:r>
        <w:rPr>
          <w:spacing w:val="-5"/>
        </w:rPr>
        <w:t xml:space="preserve"> </w:t>
      </w:r>
      <w:r>
        <w:t>ГИВ6-М2».</w:t>
      </w:r>
    </w:p>
    <w:p w:rsidR="009C13FF" w:rsidRDefault="009C13FF">
      <w:pPr>
        <w:pStyle w:val="BodyText"/>
        <w:spacing w:before="4"/>
      </w:pPr>
    </w:p>
    <w:p w:rsidR="009C13FF" w:rsidRDefault="009C13FF">
      <w:pPr>
        <w:pStyle w:val="Heading1"/>
        <w:tabs>
          <w:tab w:val="left" w:pos="3040"/>
          <w:tab w:val="left" w:pos="3451"/>
          <w:tab w:val="left" w:pos="5080"/>
          <w:tab w:val="left" w:pos="6628"/>
          <w:tab w:val="left" w:pos="8908"/>
          <w:tab w:val="left" w:pos="10437"/>
        </w:tabs>
        <w:spacing w:before="1" w:line="240" w:lineRule="auto"/>
        <w:ind w:right="222"/>
        <w:jc w:val="both"/>
      </w:pPr>
      <w:r>
        <w:t xml:space="preserve">Нормативные и технические документы, устанавливающие требования </w:t>
      </w:r>
      <w:r>
        <w:rPr>
          <w:spacing w:val="-4"/>
        </w:rPr>
        <w:t>к</w:t>
      </w:r>
      <w:r>
        <w:rPr>
          <w:spacing w:val="-57"/>
        </w:rPr>
        <w:t xml:space="preserve"> </w:t>
      </w:r>
      <w:r>
        <w:t>гидравлическим</w:t>
      </w:r>
      <w:r>
        <w:rPr>
          <w:spacing w:val="-2"/>
        </w:rPr>
        <w:t xml:space="preserve"> </w:t>
      </w:r>
      <w:r>
        <w:t>индикаторам</w:t>
      </w:r>
      <w:r>
        <w:rPr>
          <w:spacing w:val="59"/>
        </w:rPr>
        <w:t xml:space="preserve"> </w:t>
      </w:r>
      <w:r>
        <w:t>веса ГИВ6-М2</w:t>
      </w:r>
    </w:p>
    <w:p w:rsidR="009C13FF" w:rsidRDefault="009C13FF">
      <w:pPr>
        <w:pStyle w:val="BodyText"/>
        <w:ind w:left="1221" w:firstLine="180"/>
      </w:pPr>
      <w:r>
        <w:t>ГОСТ</w:t>
      </w:r>
      <w:r>
        <w:rPr>
          <w:spacing w:val="41"/>
        </w:rPr>
        <w:t xml:space="preserve"> </w:t>
      </w:r>
      <w:r>
        <w:t>Р</w:t>
      </w:r>
      <w:r>
        <w:rPr>
          <w:spacing w:val="42"/>
        </w:rPr>
        <w:t xml:space="preserve"> </w:t>
      </w:r>
      <w:r>
        <w:t>8.663-2009</w:t>
      </w:r>
      <w:r>
        <w:rPr>
          <w:spacing w:val="46"/>
        </w:rPr>
        <w:t xml:space="preserve"> </w:t>
      </w:r>
      <w:r>
        <w:t>«ГСИ.</w:t>
      </w:r>
      <w:r>
        <w:rPr>
          <w:spacing w:val="41"/>
        </w:rPr>
        <w:t xml:space="preserve"> </w:t>
      </w:r>
      <w:r>
        <w:t>Государственная</w:t>
      </w:r>
      <w:r>
        <w:rPr>
          <w:spacing w:val="43"/>
        </w:rPr>
        <w:t xml:space="preserve"> </w:t>
      </w:r>
      <w:r>
        <w:t>поверочная</w:t>
      </w:r>
      <w:r>
        <w:rPr>
          <w:spacing w:val="41"/>
        </w:rPr>
        <w:t xml:space="preserve"> </w:t>
      </w:r>
      <w:r>
        <w:t>схема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измерений</w:t>
      </w:r>
      <w:r>
        <w:rPr>
          <w:spacing w:val="-57"/>
        </w:rPr>
        <w:t xml:space="preserve"> </w:t>
      </w:r>
      <w:r>
        <w:t>силы»</w:t>
      </w:r>
    </w:p>
    <w:p w:rsidR="009C13FF" w:rsidRDefault="009C13FF">
      <w:pPr>
        <w:pStyle w:val="BodyText"/>
        <w:ind w:left="1401"/>
      </w:pPr>
      <w:r>
        <w:t>Технические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55"/>
        </w:rPr>
        <w:t xml:space="preserve"> </w:t>
      </w:r>
      <w:r>
        <w:t>ТУ</w:t>
      </w:r>
      <w:r>
        <w:rPr>
          <w:spacing w:val="-2"/>
        </w:rPr>
        <w:t xml:space="preserve"> </w:t>
      </w:r>
      <w:r>
        <w:t>25-7617.004-92</w:t>
      </w:r>
      <w:r>
        <w:rPr>
          <w:spacing w:val="1"/>
        </w:rPr>
        <w:t xml:space="preserve"> </w:t>
      </w:r>
      <w:r>
        <w:t>«Гидравлические</w:t>
      </w:r>
      <w:r>
        <w:rPr>
          <w:spacing w:val="-3"/>
        </w:rPr>
        <w:t xml:space="preserve"> </w:t>
      </w:r>
      <w:r>
        <w:t>индикаторы</w:t>
      </w:r>
      <w:r>
        <w:rPr>
          <w:spacing w:val="-3"/>
        </w:rPr>
        <w:t xml:space="preserve"> </w:t>
      </w:r>
      <w:r>
        <w:t>веса</w:t>
      </w:r>
      <w:r>
        <w:rPr>
          <w:spacing w:val="-3"/>
        </w:rPr>
        <w:t xml:space="preserve"> </w:t>
      </w:r>
      <w:r>
        <w:t>ГИВ6-М2».</w:t>
      </w:r>
    </w:p>
    <w:p w:rsidR="009C13FF" w:rsidRDefault="009C13FF">
      <w:pPr>
        <w:pStyle w:val="BodyText"/>
      </w:pPr>
    </w:p>
    <w:p w:rsidR="009C13FF" w:rsidRDefault="009C13FF">
      <w:pPr>
        <w:pStyle w:val="Heading1"/>
        <w:spacing w:line="240" w:lineRule="auto"/>
      </w:pP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57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единства</w:t>
      </w:r>
      <w:r>
        <w:rPr>
          <w:spacing w:val="-3"/>
        </w:rPr>
        <w:t xml:space="preserve"> </w:t>
      </w:r>
      <w:r>
        <w:t>измерений</w:t>
      </w:r>
    </w:p>
    <w:p w:rsidR="009C13FF" w:rsidRDefault="009C13FF">
      <w:pPr>
        <w:pStyle w:val="BodyText"/>
        <w:spacing w:line="271" w:lineRule="exact"/>
        <w:ind w:left="1401"/>
      </w:pPr>
      <w:r>
        <w:t>выполнение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безопасных</w:t>
      </w:r>
      <w:r>
        <w:rPr>
          <w:spacing w:val="3"/>
        </w:rPr>
        <w:t xml:space="preserve"> </w:t>
      </w:r>
      <w:r>
        <w:t>условий и</w:t>
      </w:r>
      <w:r>
        <w:rPr>
          <w:spacing w:val="-1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труда.</w:t>
      </w:r>
    </w:p>
    <w:p w:rsidR="009C13FF" w:rsidRDefault="009C13FF">
      <w:pPr>
        <w:pStyle w:val="BodyText"/>
        <w:rPr>
          <w:sz w:val="20"/>
          <w:szCs w:val="20"/>
        </w:rPr>
      </w:pPr>
    </w:p>
    <w:sectPr w:rsidR="009C13FF" w:rsidSect="009C13FF">
      <w:pgSz w:w="11900" w:h="16840"/>
      <w:pgMar w:top="640" w:right="62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1B82"/>
    <w:multiLevelType w:val="hybridMultilevel"/>
    <w:tmpl w:val="FFFFFFFF"/>
    <w:lvl w:ilvl="0" w:tplc="159A34EC">
      <w:numFmt w:val="bullet"/>
      <w:lvlText w:val="-"/>
      <w:lvlJc w:val="left"/>
      <w:pPr>
        <w:ind w:left="1200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E141638">
      <w:numFmt w:val="bullet"/>
      <w:lvlText w:val="•"/>
      <w:lvlJc w:val="left"/>
      <w:pPr>
        <w:ind w:left="2160" w:hanging="140"/>
      </w:pPr>
      <w:rPr>
        <w:rFonts w:hint="default"/>
      </w:rPr>
    </w:lvl>
    <w:lvl w:ilvl="2" w:tplc="E6B68DDC">
      <w:numFmt w:val="bullet"/>
      <w:lvlText w:val="•"/>
      <w:lvlJc w:val="left"/>
      <w:pPr>
        <w:ind w:left="3120" w:hanging="140"/>
      </w:pPr>
      <w:rPr>
        <w:rFonts w:hint="default"/>
      </w:rPr>
    </w:lvl>
    <w:lvl w:ilvl="3" w:tplc="D0EA50AC">
      <w:numFmt w:val="bullet"/>
      <w:lvlText w:val="•"/>
      <w:lvlJc w:val="left"/>
      <w:pPr>
        <w:ind w:left="4080" w:hanging="140"/>
      </w:pPr>
      <w:rPr>
        <w:rFonts w:hint="default"/>
      </w:rPr>
    </w:lvl>
    <w:lvl w:ilvl="4" w:tplc="6B88CC08">
      <w:numFmt w:val="bullet"/>
      <w:lvlText w:val="•"/>
      <w:lvlJc w:val="left"/>
      <w:pPr>
        <w:ind w:left="5040" w:hanging="140"/>
      </w:pPr>
      <w:rPr>
        <w:rFonts w:hint="default"/>
      </w:rPr>
    </w:lvl>
    <w:lvl w:ilvl="5" w:tplc="CB6A4590">
      <w:numFmt w:val="bullet"/>
      <w:lvlText w:val="•"/>
      <w:lvlJc w:val="left"/>
      <w:pPr>
        <w:ind w:left="6000" w:hanging="140"/>
      </w:pPr>
      <w:rPr>
        <w:rFonts w:hint="default"/>
      </w:rPr>
    </w:lvl>
    <w:lvl w:ilvl="6" w:tplc="FF6EDCCE">
      <w:numFmt w:val="bullet"/>
      <w:lvlText w:val="•"/>
      <w:lvlJc w:val="left"/>
      <w:pPr>
        <w:ind w:left="6960" w:hanging="140"/>
      </w:pPr>
      <w:rPr>
        <w:rFonts w:hint="default"/>
      </w:rPr>
    </w:lvl>
    <w:lvl w:ilvl="7" w:tplc="71C40496">
      <w:numFmt w:val="bullet"/>
      <w:lvlText w:val="•"/>
      <w:lvlJc w:val="left"/>
      <w:pPr>
        <w:ind w:left="7920" w:hanging="140"/>
      </w:pPr>
      <w:rPr>
        <w:rFonts w:hint="default"/>
      </w:rPr>
    </w:lvl>
    <w:lvl w:ilvl="8" w:tplc="2A927C38">
      <w:numFmt w:val="bullet"/>
      <w:lvlText w:val="•"/>
      <w:lvlJc w:val="left"/>
      <w:pPr>
        <w:ind w:left="8880" w:hanging="140"/>
      </w:pPr>
      <w:rPr>
        <w:rFonts w:hint="default"/>
      </w:rPr>
    </w:lvl>
  </w:abstractNum>
  <w:abstractNum w:abstractNumId="1">
    <w:nsid w:val="7BF716B0"/>
    <w:multiLevelType w:val="hybridMultilevel"/>
    <w:tmpl w:val="FFFFFFFF"/>
    <w:lvl w:ilvl="0" w:tplc="0170A1E8">
      <w:start w:val="1"/>
      <w:numFmt w:val="decimal"/>
      <w:lvlText w:val="%1"/>
      <w:lvlJc w:val="left"/>
      <w:pPr>
        <w:ind w:left="1061" w:hanging="30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40A91D2">
      <w:numFmt w:val="bullet"/>
      <w:lvlText w:val="•"/>
      <w:lvlJc w:val="left"/>
      <w:pPr>
        <w:ind w:left="2034" w:hanging="303"/>
      </w:pPr>
      <w:rPr>
        <w:rFonts w:hint="default"/>
      </w:rPr>
    </w:lvl>
    <w:lvl w:ilvl="2" w:tplc="87C640AE">
      <w:numFmt w:val="bullet"/>
      <w:lvlText w:val="•"/>
      <w:lvlJc w:val="left"/>
      <w:pPr>
        <w:ind w:left="3008" w:hanging="303"/>
      </w:pPr>
      <w:rPr>
        <w:rFonts w:hint="default"/>
      </w:rPr>
    </w:lvl>
    <w:lvl w:ilvl="3" w:tplc="C10EE900">
      <w:numFmt w:val="bullet"/>
      <w:lvlText w:val="•"/>
      <w:lvlJc w:val="left"/>
      <w:pPr>
        <w:ind w:left="3982" w:hanging="303"/>
      </w:pPr>
      <w:rPr>
        <w:rFonts w:hint="default"/>
      </w:rPr>
    </w:lvl>
    <w:lvl w:ilvl="4" w:tplc="2440184A">
      <w:numFmt w:val="bullet"/>
      <w:lvlText w:val="•"/>
      <w:lvlJc w:val="left"/>
      <w:pPr>
        <w:ind w:left="4956" w:hanging="303"/>
      </w:pPr>
      <w:rPr>
        <w:rFonts w:hint="default"/>
      </w:rPr>
    </w:lvl>
    <w:lvl w:ilvl="5" w:tplc="3F1EECD8">
      <w:numFmt w:val="bullet"/>
      <w:lvlText w:val="•"/>
      <w:lvlJc w:val="left"/>
      <w:pPr>
        <w:ind w:left="5930" w:hanging="303"/>
      </w:pPr>
      <w:rPr>
        <w:rFonts w:hint="default"/>
      </w:rPr>
    </w:lvl>
    <w:lvl w:ilvl="6" w:tplc="AC7A4614">
      <w:numFmt w:val="bullet"/>
      <w:lvlText w:val="•"/>
      <w:lvlJc w:val="left"/>
      <w:pPr>
        <w:ind w:left="6904" w:hanging="303"/>
      </w:pPr>
      <w:rPr>
        <w:rFonts w:hint="default"/>
      </w:rPr>
    </w:lvl>
    <w:lvl w:ilvl="7" w:tplc="D74C2092">
      <w:numFmt w:val="bullet"/>
      <w:lvlText w:val="•"/>
      <w:lvlJc w:val="left"/>
      <w:pPr>
        <w:ind w:left="7878" w:hanging="303"/>
      </w:pPr>
      <w:rPr>
        <w:rFonts w:hint="default"/>
      </w:rPr>
    </w:lvl>
    <w:lvl w:ilvl="8" w:tplc="E6BEBF9C">
      <w:numFmt w:val="bullet"/>
      <w:lvlText w:val="•"/>
      <w:lvlJc w:val="left"/>
      <w:pPr>
        <w:ind w:left="8852" w:hanging="30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3FF"/>
    <w:rsid w:val="009C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line="274" w:lineRule="exact"/>
      <w:ind w:left="12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3F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C13FF"/>
    <w:rPr>
      <w:rFonts w:ascii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pPr>
      <w:ind w:left="1009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C13F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pPr>
      <w:ind w:left="1200" w:hanging="181"/>
    </w:pPr>
  </w:style>
  <w:style w:type="paragraph" w:customStyle="1" w:styleId="TableParagraph">
    <w:name w:val="Table Paragraph"/>
    <w:basedOn w:val="Normal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5</Pages>
  <Words>879</Words>
  <Characters>5014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ГИВ6-М2 || ТЕПЛОКОНТРОЛЬ. Описание типа средства измерений измерителей веса ГИВ6М2, ГИВ6, М 2. Технические характеристики на приборы, термопреобразователи. Продажа оборудования производства завода-изготовителя, производитель TEPLOCONTROL, г. Сафоново. Дил</dc:title>
  <dc:subject>ГИВ6-М2 || ТЕПЛОКОНТРОЛЬ. Описание типа средства измерений измерителей веса ГИВ6М2, ГИВ6, М 2. Технические характеристики на приборы, термопреобразователи. Продажа оборудования производства завода-изготовителя, производитель TEPLOCONTROL, г. Сафоново. Дил</dc:subject>
  <dc:creator>tcontrol.nt-rt.ru</dc:creator>
  <cp:keywords/>
  <dc:description/>
  <cp:lastModifiedBy>Admin</cp:lastModifiedBy>
  <cp:revision>3</cp:revision>
  <dcterms:created xsi:type="dcterms:W3CDTF">2022-12-30T12:15:00Z</dcterms:created>
  <dcterms:modified xsi:type="dcterms:W3CDTF">2022-12-30T12:24:00Z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pdfFactory Pro www.pdffactory.com</vt:lpwstr>
  </property>
</Properties>
</file>