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E6" w:rsidRDefault="00793CE6">
      <w:pPr>
        <w:pStyle w:val="BodyText"/>
        <w:tabs>
          <w:tab w:val="left" w:pos="9127"/>
        </w:tabs>
        <w:spacing w:before="61"/>
      </w:pP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свидетельству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b/>
          <w:bCs/>
          <w:u w:val="thick"/>
        </w:rPr>
        <w:t>64578</w:t>
      </w:r>
      <w:r>
        <w:rPr>
          <w:b/>
          <w:bCs/>
        </w:rPr>
        <w:tab/>
      </w:r>
      <w:r>
        <w:t>Лист №</w:t>
      </w:r>
      <w:r>
        <w:rPr>
          <w:spacing w:val="-1"/>
        </w:rPr>
        <w:t xml:space="preserve"> </w:t>
      </w:r>
      <w:r>
        <w:t>1</w:t>
      </w:r>
    </w:p>
    <w:p w:rsidR="00793CE6" w:rsidRDefault="00793CE6">
      <w:pPr>
        <w:pStyle w:val="BodyText"/>
        <w:tabs>
          <w:tab w:val="left" w:pos="8579"/>
        </w:tabs>
      </w:pPr>
      <w:r>
        <w:t>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измерений</w:t>
      </w:r>
      <w:r>
        <w:tab/>
        <w:t>Всего</w:t>
      </w:r>
      <w:r>
        <w:rPr>
          <w:spacing w:val="-5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5</w:t>
      </w:r>
    </w:p>
    <w:p w:rsidR="00793CE6" w:rsidRDefault="00793CE6">
      <w:pPr>
        <w:pStyle w:val="BodyText"/>
        <w:ind w:left="0"/>
        <w:rPr>
          <w:sz w:val="26"/>
          <w:szCs w:val="26"/>
        </w:rPr>
      </w:pPr>
    </w:p>
    <w:p w:rsidR="00793CE6" w:rsidRDefault="00793CE6">
      <w:pPr>
        <w:pStyle w:val="BodyText"/>
        <w:ind w:left="0"/>
        <w:rPr>
          <w:sz w:val="22"/>
          <w:szCs w:val="22"/>
        </w:rPr>
      </w:pPr>
    </w:p>
    <w:p w:rsidR="00793CE6" w:rsidRDefault="00793CE6">
      <w:pPr>
        <w:pStyle w:val="BodyText"/>
        <w:ind w:left="212" w:right="215"/>
        <w:jc w:val="center"/>
      </w:pPr>
      <w:r>
        <w:t>ОПИСАНИЕ</w:t>
      </w:r>
      <w:r>
        <w:rPr>
          <w:spacing w:val="-11"/>
        </w:rPr>
        <w:t xml:space="preserve"> </w:t>
      </w:r>
      <w:r>
        <w:t>ТИПА</w:t>
      </w:r>
      <w:r>
        <w:rPr>
          <w:spacing w:val="-10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ИЗМЕРЕНИЙ</w:t>
      </w:r>
    </w:p>
    <w:p w:rsidR="00793CE6" w:rsidRDefault="00793CE6">
      <w:pPr>
        <w:pStyle w:val="BodyText"/>
        <w:spacing w:before="1"/>
        <w:ind w:left="0"/>
      </w:pPr>
    </w:p>
    <w:p w:rsidR="00793CE6" w:rsidRDefault="00793CE6">
      <w:pPr>
        <w:pStyle w:val="Title"/>
      </w:pPr>
      <w:r>
        <w:t>Датчики</w:t>
      </w:r>
      <w:r>
        <w:rPr>
          <w:spacing w:val="-8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ДМ5007</w:t>
      </w:r>
    </w:p>
    <w:p w:rsidR="00793CE6" w:rsidRDefault="00793CE6">
      <w:pPr>
        <w:pStyle w:val="BodyText"/>
        <w:spacing w:before="6"/>
        <w:ind w:left="0"/>
      </w:pPr>
    </w:p>
    <w:p w:rsidR="00793CE6" w:rsidRDefault="00793CE6">
      <w:pPr>
        <w:pStyle w:val="Heading1"/>
        <w:spacing w:line="272" w:lineRule="exact"/>
        <w:jc w:val="both"/>
      </w:pPr>
      <w:r>
        <w:t>Назначение</w:t>
      </w:r>
      <w:r>
        <w:rPr>
          <w:spacing w:val="-8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измерений</w:t>
      </w:r>
    </w:p>
    <w:p w:rsidR="00793CE6" w:rsidRDefault="00793CE6">
      <w:pPr>
        <w:pStyle w:val="BodyText"/>
        <w:ind w:right="256" w:firstLine="852"/>
        <w:jc w:val="both"/>
      </w:pPr>
      <w:r>
        <w:t>Датчики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ДМ5007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датчики)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преобразования абсолютного давления, избыточного давления, давления разрежения, разности</w:t>
      </w:r>
      <w:r>
        <w:rPr>
          <w:spacing w:val="1"/>
        </w:rPr>
        <w:t xml:space="preserve"> </w:t>
      </w:r>
      <w:r>
        <w:t>давлений,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давления-разряжения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унифицированный</w:t>
      </w:r>
      <w:r>
        <w:rPr>
          <w:spacing w:val="1"/>
        </w:rPr>
        <w:t xml:space="preserve"> </w:t>
      </w:r>
      <w:r>
        <w:t>выходной</w:t>
      </w:r>
      <w:r>
        <w:rPr>
          <w:spacing w:val="6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тока.</w:t>
      </w:r>
    </w:p>
    <w:p w:rsidR="00793CE6" w:rsidRDefault="00793CE6">
      <w:pPr>
        <w:pStyle w:val="BodyText"/>
        <w:spacing w:before="1"/>
        <w:ind w:left="0"/>
      </w:pPr>
    </w:p>
    <w:p w:rsidR="00793CE6" w:rsidRDefault="00793CE6">
      <w:pPr>
        <w:pStyle w:val="Heading1"/>
        <w:spacing w:before="1"/>
        <w:jc w:val="both"/>
      </w:pPr>
      <w:r>
        <w:t>Описание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измерений</w:t>
      </w:r>
    </w:p>
    <w:p w:rsidR="00793CE6" w:rsidRDefault="00793CE6">
      <w:pPr>
        <w:pStyle w:val="BodyText"/>
        <w:ind w:right="255" w:firstLine="852"/>
        <w:jc w:val="both"/>
      </w:pPr>
      <w:r>
        <w:t>Датчики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чувствительного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разделительного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Чувствительный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тензорезистивного</w:t>
      </w:r>
      <w:r>
        <w:rPr>
          <w:spacing w:val="1"/>
        </w:rPr>
        <w:t xml:space="preserve"> </w:t>
      </w:r>
      <w:r>
        <w:t>моста.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схема осуществляет</w:t>
      </w:r>
      <w:r>
        <w:rPr>
          <w:spacing w:val="1"/>
        </w:rPr>
        <w:t xml:space="preserve"> </w:t>
      </w:r>
      <w:r>
        <w:t>преобразование сопротивления тензорезистивного моста в</w:t>
      </w:r>
      <w:r>
        <w:rPr>
          <w:spacing w:val="1"/>
        </w:rPr>
        <w:t xml:space="preserve"> </w:t>
      </w:r>
      <w:r>
        <w:t>унифицированный сигнал постоянного</w:t>
      </w:r>
      <w:r>
        <w:rPr>
          <w:spacing w:val="-3"/>
        </w:rPr>
        <w:t xml:space="preserve"> </w:t>
      </w:r>
      <w:r>
        <w:t>тока.</w:t>
      </w:r>
    </w:p>
    <w:p w:rsidR="00793CE6" w:rsidRDefault="00793CE6">
      <w:pPr>
        <w:pStyle w:val="BodyText"/>
        <w:ind w:left="1070"/>
        <w:jc w:val="both"/>
      </w:pPr>
      <w:r>
        <w:t>Датчики</w:t>
      </w:r>
      <w:r>
        <w:rPr>
          <w:spacing w:val="76"/>
        </w:rPr>
        <w:t xml:space="preserve"> </w:t>
      </w:r>
      <w:r>
        <w:t>выпускаются</w:t>
      </w:r>
      <w:r>
        <w:rPr>
          <w:spacing w:val="78"/>
        </w:rPr>
        <w:t xml:space="preserve"> </w:t>
      </w:r>
      <w:r>
        <w:t>следующих</w:t>
      </w:r>
      <w:r>
        <w:rPr>
          <w:spacing w:val="78"/>
        </w:rPr>
        <w:t xml:space="preserve"> </w:t>
      </w:r>
      <w:r>
        <w:t>модификаций:</w:t>
      </w:r>
      <w:r>
        <w:rPr>
          <w:spacing w:val="76"/>
        </w:rPr>
        <w:t xml:space="preserve"> </w:t>
      </w:r>
      <w:r>
        <w:t>ДМ5007-ДИ,</w:t>
      </w:r>
      <w:r>
        <w:rPr>
          <w:spacing w:val="76"/>
        </w:rPr>
        <w:t xml:space="preserve"> </w:t>
      </w:r>
      <w:r>
        <w:t>ДМ5007А-ДИ</w:t>
      </w:r>
      <w:r>
        <w:rPr>
          <w:spacing w:val="76"/>
        </w:rPr>
        <w:t xml:space="preserve"> </w:t>
      </w:r>
      <w:r>
        <w:t>(-ДА,</w:t>
      </w:r>
    </w:p>
    <w:p w:rsidR="00793CE6" w:rsidRDefault="00793CE6">
      <w:pPr>
        <w:pStyle w:val="BodyText"/>
        <w:ind w:left="212" w:right="251"/>
        <w:jc w:val="center"/>
      </w:pPr>
      <w:r>
        <w:t>-ДД,</w:t>
      </w:r>
      <w:r>
        <w:rPr>
          <w:spacing w:val="9"/>
        </w:rPr>
        <w:t xml:space="preserve"> </w:t>
      </w:r>
      <w:r>
        <w:t>-ДВ,</w:t>
      </w:r>
      <w:r>
        <w:rPr>
          <w:spacing w:val="10"/>
        </w:rPr>
        <w:t xml:space="preserve"> </w:t>
      </w:r>
      <w:r>
        <w:t>ДВИ),</w:t>
      </w:r>
      <w:r>
        <w:rPr>
          <w:spacing w:val="10"/>
        </w:rPr>
        <w:t xml:space="preserve"> </w:t>
      </w:r>
      <w:r>
        <w:t>ДМ5007Ех-ДИ</w:t>
      </w:r>
      <w:r>
        <w:rPr>
          <w:spacing w:val="7"/>
        </w:rPr>
        <w:t xml:space="preserve"> </w:t>
      </w:r>
      <w:r>
        <w:t>(-ДА,</w:t>
      </w:r>
      <w:r>
        <w:rPr>
          <w:spacing w:val="10"/>
        </w:rPr>
        <w:t xml:space="preserve"> </w:t>
      </w:r>
      <w:r>
        <w:t>-ДД,</w:t>
      </w:r>
      <w:r>
        <w:rPr>
          <w:spacing w:val="7"/>
        </w:rPr>
        <w:t xml:space="preserve"> </w:t>
      </w:r>
      <w:r>
        <w:t>-ДВ,</w:t>
      </w:r>
      <w:r>
        <w:rPr>
          <w:spacing w:val="7"/>
        </w:rPr>
        <w:t xml:space="preserve"> </w:t>
      </w:r>
      <w:r>
        <w:t>ДВИ),</w:t>
      </w:r>
      <w:r>
        <w:rPr>
          <w:spacing w:val="7"/>
        </w:rPr>
        <w:t xml:space="preserve"> </w:t>
      </w:r>
      <w:r>
        <w:t>ДМ5007АЕх-ДИ</w:t>
      </w:r>
      <w:r>
        <w:rPr>
          <w:spacing w:val="7"/>
        </w:rPr>
        <w:t xml:space="preserve"> </w:t>
      </w:r>
      <w:r>
        <w:t>(-ДА,</w:t>
      </w:r>
      <w:r>
        <w:rPr>
          <w:spacing w:val="10"/>
        </w:rPr>
        <w:t xml:space="preserve"> </w:t>
      </w:r>
      <w:r>
        <w:t>-ДД,</w:t>
      </w:r>
      <w:r>
        <w:rPr>
          <w:spacing w:val="9"/>
        </w:rPr>
        <w:t xml:space="preserve"> </w:t>
      </w:r>
      <w:r>
        <w:t>-ДВ,</w:t>
      </w:r>
      <w:r>
        <w:rPr>
          <w:spacing w:val="10"/>
        </w:rPr>
        <w:t xml:space="preserve"> </w:t>
      </w:r>
      <w:r>
        <w:t>ДВИ).</w:t>
      </w:r>
    </w:p>
    <w:p w:rsidR="00793CE6" w:rsidRDefault="00793CE6">
      <w:pPr>
        <w:pStyle w:val="BodyText"/>
      </w:pPr>
      <w:r>
        <w:t>Модификации</w:t>
      </w:r>
      <w:r>
        <w:rPr>
          <w:spacing w:val="-10"/>
        </w:rPr>
        <w:t xml:space="preserve"> </w:t>
      </w:r>
      <w:r>
        <w:t>датчиков</w:t>
      </w:r>
      <w:r>
        <w:rPr>
          <w:spacing w:val="-12"/>
        </w:rPr>
        <w:t xml:space="preserve"> </w:t>
      </w:r>
      <w:r>
        <w:t>различаются</w:t>
      </w:r>
      <w:r>
        <w:rPr>
          <w:spacing w:val="-10"/>
        </w:rPr>
        <w:t xml:space="preserve"> </w:t>
      </w:r>
      <w:r>
        <w:t>видом</w:t>
      </w:r>
      <w:r>
        <w:rPr>
          <w:spacing w:val="-11"/>
        </w:rPr>
        <w:t xml:space="preserve"> </w:t>
      </w:r>
      <w:r>
        <w:t>измеряемого</w:t>
      </w:r>
      <w:r>
        <w:rPr>
          <w:spacing w:val="-10"/>
        </w:rPr>
        <w:t xml:space="preserve"> </w:t>
      </w:r>
      <w:r>
        <w:t>давления:</w:t>
      </w:r>
    </w:p>
    <w:p w:rsidR="00793CE6" w:rsidRDefault="00793CE6">
      <w:pPr>
        <w:pStyle w:val="ListParagraph"/>
        <w:numPr>
          <w:ilvl w:val="0"/>
          <w:numId w:val="3"/>
        </w:numPr>
        <w:tabs>
          <w:tab w:val="left" w:pos="1210"/>
        </w:tabs>
        <w:rPr>
          <w:sz w:val="24"/>
          <w:szCs w:val="24"/>
        </w:rPr>
      </w:pPr>
      <w:r>
        <w:rPr>
          <w:sz w:val="24"/>
          <w:szCs w:val="24"/>
        </w:rPr>
        <w:t>абсолютное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(ДА);</w:t>
      </w:r>
    </w:p>
    <w:p w:rsidR="00793CE6" w:rsidRDefault="00793CE6">
      <w:pPr>
        <w:pStyle w:val="ListParagraph"/>
        <w:numPr>
          <w:ilvl w:val="0"/>
          <w:numId w:val="3"/>
        </w:numPr>
        <w:tabs>
          <w:tab w:val="left" w:pos="1210"/>
        </w:tabs>
        <w:rPr>
          <w:sz w:val="24"/>
          <w:szCs w:val="24"/>
        </w:rPr>
      </w:pPr>
      <w:r>
        <w:rPr>
          <w:sz w:val="24"/>
          <w:szCs w:val="24"/>
        </w:rPr>
        <w:t>избыточное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(ДИ);</w:t>
      </w:r>
    </w:p>
    <w:p w:rsidR="00793CE6" w:rsidRDefault="00793CE6">
      <w:pPr>
        <w:pStyle w:val="ListParagraph"/>
        <w:numPr>
          <w:ilvl w:val="0"/>
          <w:numId w:val="3"/>
        </w:numPr>
        <w:tabs>
          <w:tab w:val="left" w:pos="1210"/>
        </w:tabs>
        <w:rPr>
          <w:sz w:val="24"/>
          <w:szCs w:val="24"/>
        </w:rPr>
      </w:pPr>
      <w:r>
        <w:rPr>
          <w:sz w:val="24"/>
          <w:szCs w:val="24"/>
        </w:rPr>
        <w:t>разрежение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(ДВ);</w:t>
      </w:r>
    </w:p>
    <w:p w:rsidR="00793CE6" w:rsidRDefault="00793CE6">
      <w:pPr>
        <w:pStyle w:val="ListParagraph"/>
        <w:numPr>
          <w:ilvl w:val="0"/>
          <w:numId w:val="3"/>
        </w:numPr>
        <w:tabs>
          <w:tab w:val="left" w:pos="1210"/>
        </w:tabs>
        <w:rPr>
          <w:sz w:val="24"/>
          <w:szCs w:val="24"/>
        </w:rPr>
      </w:pPr>
      <w:r>
        <w:rPr>
          <w:sz w:val="24"/>
          <w:szCs w:val="24"/>
        </w:rPr>
        <w:t>разность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давлений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(ДД);</w:t>
      </w:r>
    </w:p>
    <w:p w:rsidR="00793CE6" w:rsidRDefault="00793CE6">
      <w:pPr>
        <w:pStyle w:val="ListParagraph"/>
        <w:numPr>
          <w:ilvl w:val="0"/>
          <w:numId w:val="3"/>
        </w:numPr>
        <w:tabs>
          <w:tab w:val="left" w:pos="1210"/>
        </w:tabs>
        <w:rPr>
          <w:sz w:val="24"/>
          <w:szCs w:val="24"/>
        </w:rPr>
      </w:pPr>
      <w:r>
        <w:rPr>
          <w:sz w:val="24"/>
          <w:szCs w:val="24"/>
        </w:rPr>
        <w:t>избыточное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давление-разряжение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(ДВИ).</w:t>
      </w:r>
    </w:p>
    <w:p w:rsidR="00793CE6" w:rsidRDefault="00793CE6">
      <w:pPr>
        <w:pStyle w:val="BodyText"/>
        <w:ind w:right="259" w:firstLine="852"/>
        <w:jc w:val="both"/>
      </w:pPr>
      <w:r>
        <w:t>Датчики</w:t>
      </w:r>
      <w:r>
        <w:rPr>
          <w:spacing w:val="1"/>
        </w:rPr>
        <w:t xml:space="preserve"> </w:t>
      </w:r>
      <w:r>
        <w:t>ДМ5007Ех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ДМ5007АЕх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взрывозащищенными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-57"/>
        </w:rPr>
        <w:t xml:space="preserve"> </w:t>
      </w:r>
      <w:r>
        <w:t>взрывозашиты:</w:t>
      </w:r>
    </w:p>
    <w:p w:rsidR="00793CE6" w:rsidRDefault="00793CE6">
      <w:pPr>
        <w:pStyle w:val="ListParagraph"/>
        <w:numPr>
          <w:ilvl w:val="0"/>
          <w:numId w:val="3"/>
        </w:numPr>
        <w:tabs>
          <w:tab w:val="left" w:pos="1342"/>
        </w:tabs>
        <w:ind w:left="1341" w:hanging="272"/>
        <w:jc w:val="both"/>
        <w:rPr>
          <w:sz w:val="24"/>
          <w:szCs w:val="24"/>
        </w:rPr>
      </w:pPr>
      <w:r>
        <w:rPr>
          <w:sz w:val="24"/>
          <w:szCs w:val="24"/>
        </w:rPr>
        <w:t>ДМ5007Ех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«Взрывонепроницаемая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оболочка»   с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маркировкой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взрывозащиты</w:t>
      </w:r>
    </w:p>
    <w:p w:rsidR="00793CE6" w:rsidRDefault="00793CE6">
      <w:pPr>
        <w:pStyle w:val="BodyText"/>
        <w:jc w:val="both"/>
      </w:pPr>
      <w:r>
        <w:t>«1ЕхdIIBT5X»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30852.0-2002,</w:t>
      </w:r>
      <w:r>
        <w:rPr>
          <w:spacing w:val="-1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30852.13-2002.</w:t>
      </w:r>
    </w:p>
    <w:p w:rsidR="00793CE6" w:rsidRDefault="00793CE6">
      <w:pPr>
        <w:pStyle w:val="ListParagraph"/>
        <w:numPr>
          <w:ilvl w:val="0"/>
          <w:numId w:val="3"/>
        </w:numPr>
        <w:tabs>
          <w:tab w:val="left" w:pos="1241"/>
        </w:tabs>
        <w:ind w:left="1240" w:hanging="171"/>
        <w:jc w:val="both"/>
        <w:rPr>
          <w:sz w:val="24"/>
          <w:szCs w:val="24"/>
        </w:rPr>
      </w:pPr>
      <w:r>
        <w:rPr>
          <w:sz w:val="24"/>
          <w:szCs w:val="24"/>
        </w:rPr>
        <w:t>ДМ5007АЕх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«Искробезопасная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электрическая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цепь»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маркировкой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взрывозашиты</w:t>
      </w:r>
    </w:p>
    <w:p w:rsidR="00793CE6" w:rsidRDefault="00793CE6">
      <w:pPr>
        <w:pStyle w:val="BodyText"/>
        <w:jc w:val="both"/>
      </w:pPr>
      <w:r>
        <w:t>«0ExiaIICT5X»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30852.0-2002,</w:t>
      </w:r>
      <w:r>
        <w:rPr>
          <w:spacing w:val="-1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30852.13-2002.</w:t>
      </w:r>
    </w:p>
    <w:p w:rsidR="00793CE6" w:rsidRDefault="00793CE6">
      <w:pPr>
        <w:pStyle w:val="BodyText"/>
        <w:ind w:right="258" w:firstLine="852"/>
        <w:jc w:val="both"/>
      </w:pPr>
      <w:r>
        <w:t>Датчики ДМ5007 изготавливаются в корпусе из ударопрочного полистирола, датчики</w:t>
      </w:r>
      <w:r>
        <w:rPr>
          <w:spacing w:val="1"/>
        </w:rPr>
        <w:t xml:space="preserve"> </w:t>
      </w:r>
      <w:r>
        <w:t>ДМ5007Ех, ДМ5007АЕх, ДМ5007А - в металлическом (сталь) корпусе, датчики ДМ5007А-ДД -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металлическом</w:t>
      </w:r>
      <w:r>
        <w:rPr>
          <w:spacing w:val="-1"/>
        </w:rPr>
        <w:t xml:space="preserve"> </w:t>
      </w:r>
      <w:r>
        <w:t>(сталь, алюминий)</w:t>
      </w:r>
      <w:r>
        <w:rPr>
          <w:spacing w:val="-1"/>
        </w:rPr>
        <w:t xml:space="preserve"> </w:t>
      </w:r>
      <w:r>
        <w:t>корпусе.</w:t>
      </w:r>
    </w:p>
    <w:p w:rsidR="00793CE6" w:rsidRDefault="00793CE6">
      <w:pPr>
        <w:pStyle w:val="BodyText"/>
        <w:ind w:left="1070"/>
        <w:jc w:val="both"/>
      </w:pPr>
      <w:r>
        <w:t>Фотографии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датчиков</w:t>
      </w:r>
      <w:r>
        <w:rPr>
          <w:spacing w:val="-5"/>
        </w:rPr>
        <w:t xml:space="preserve"> </w:t>
      </w:r>
      <w:r>
        <w:t>приведены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3.</w:t>
      </w:r>
    </w:p>
    <w:p w:rsidR="00793CE6" w:rsidRDefault="00793CE6">
      <w:pPr>
        <w:pStyle w:val="BodyText"/>
        <w:spacing w:before="6"/>
        <w:ind w:left="0"/>
      </w:pPr>
    </w:p>
    <w:p w:rsidR="00793CE6" w:rsidRDefault="00793CE6">
      <w:pPr>
        <w:tabs>
          <w:tab w:val="left" w:pos="2870"/>
          <w:tab w:val="left" w:pos="5680"/>
        </w:tabs>
        <w:ind w:left="424"/>
        <w:rPr>
          <w:sz w:val="20"/>
          <w:szCs w:val="20"/>
        </w:rPr>
      </w:pPr>
      <w:r>
        <w:rPr>
          <w:noProof/>
          <w:position w:val="18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98.25pt;height:171.75pt;visibility:visible">
            <v:imagedata r:id="rId7" o:title=""/>
          </v:shape>
        </w:pict>
      </w:r>
      <w:r>
        <w:rPr>
          <w:position w:val="18"/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  <w:pict>
          <v:shape id="image2.jpeg" o:spid="_x0000_i1026" type="#_x0000_t75" style="width:103.5pt;height:180.75pt;visibility:visible">
            <v:imagedata r:id="rId8" o:title=""/>
          </v:shape>
        </w:pict>
      </w:r>
      <w:r>
        <w:rPr>
          <w:sz w:val="20"/>
          <w:szCs w:val="20"/>
        </w:rPr>
        <w:tab/>
      </w:r>
      <w:r>
        <w:rPr>
          <w:noProof/>
          <w:position w:val="7"/>
          <w:sz w:val="20"/>
          <w:szCs w:val="20"/>
          <w:lang w:eastAsia="ru-RU"/>
        </w:rPr>
        <w:pict>
          <v:shape id="image3.png" o:spid="_x0000_i1027" type="#_x0000_t75" style="width:217.5pt;height:177pt;visibility:visible">
            <v:imagedata r:id="rId9" o:title=""/>
          </v:shape>
        </w:pict>
      </w:r>
    </w:p>
    <w:p w:rsidR="00793CE6" w:rsidRDefault="00793CE6">
      <w:pPr>
        <w:rPr>
          <w:sz w:val="20"/>
          <w:szCs w:val="20"/>
        </w:rPr>
        <w:sectPr w:rsidR="00793CE6">
          <w:type w:val="continuous"/>
          <w:pgSz w:w="11900" w:h="16840"/>
          <w:pgMar w:top="640" w:right="300" w:bottom="280" w:left="1200" w:header="720" w:footer="720" w:gutter="0"/>
          <w:cols w:space="720"/>
        </w:sectPr>
      </w:pPr>
    </w:p>
    <w:p w:rsidR="00793CE6" w:rsidRDefault="00793CE6">
      <w:pPr>
        <w:pStyle w:val="BodyText"/>
        <w:spacing w:before="16"/>
        <w:ind w:left="424" w:right="-3" w:firstLine="28"/>
      </w:pPr>
      <w:r>
        <w:t>Рисунок 1 - Датчик</w:t>
      </w:r>
      <w:r>
        <w:rPr>
          <w:spacing w:val="-57"/>
        </w:rPr>
        <w:t xml:space="preserve"> </w:t>
      </w:r>
      <w:r>
        <w:rPr>
          <w:spacing w:val="-1"/>
        </w:rPr>
        <w:t>давления</w:t>
      </w:r>
      <w:r>
        <w:rPr>
          <w:spacing w:val="-10"/>
        </w:rPr>
        <w:t xml:space="preserve"> </w:t>
      </w:r>
      <w:r>
        <w:t>ДМ5007А</w:t>
      </w:r>
    </w:p>
    <w:p w:rsidR="00793CE6" w:rsidRDefault="00793CE6">
      <w:pPr>
        <w:pStyle w:val="BodyText"/>
        <w:spacing w:before="16"/>
        <w:ind w:left="619" w:right="-3" w:firstLine="76"/>
      </w:pPr>
      <w:r>
        <w:br w:type="column"/>
        <w:t>Рисунок 2 - Датчик</w:t>
      </w:r>
      <w:r>
        <w:rPr>
          <w:spacing w:val="1"/>
        </w:rPr>
        <w:t xml:space="preserve"> </w:t>
      </w:r>
      <w:r>
        <w:rPr>
          <w:spacing w:val="-1"/>
        </w:rPr>
        <w:t>давления</w:t>
      </w:r>
      <w:r>
        <w:rPr>
          <w:spacing w:val="-11"/>
        </w:rPr>
        <w:t xml:space="preserve"> </w:t>
      </w:r>
      <w:r>
        <w:t>ДМ5007Ех</w:t>
      </w:r>
    </w:p>
    <w:p w:rsidR="00793CE6" w:rsidRDefault="00793CE6">
      <w:pPr>
        <w:pStyle w:val="BodyText"/>
        <w:spacing w:before="16"/>
        <w:ind w:left="1819" w:right="1114" w:hanging="761"/>
      </w:pPr>
      <w:r>
        <w:br w:type="column"/>
        <w:t>Рисунок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Датчик</w:t>
      </w:r>
      <w:r>
        <w:rPr>
          <w:spacing w:val="-4"/>
        </w:rPr>
        <w:t xml:space="preserve"> </w:t>
      </w:r>
      <w:r>
        <w:t>давления</w:t>
      </w:r>
      <w:r>
        <w:rPr>
          <w:spacing w:val="-57"/>
        </w:rPr>
        <w:t xml:space="preserve"> </w:t>
      </w:r>
      <w:r>
        <w:t>ДМ5007А-ДД</w:t>
      </w:r>
    </w:p>
    <w:p w:rsidR="00793CE6" w:rsidRDefault="00793CE6">
      <w:pPr>
        <w:sectPr w:rsidR="00793CE6">
          <w:type w:val="continuous"/>
          <w:pgSz w:w="11900" w:h="16840"/>
          <w:pgMar w:top="640" w:right="300" w:bottom="280" w:left="1200" w:header="720" w:footer="720" w:gutter="0"/>
          <w:cols w:num="3" w:space="720" w:equalWidth="0">
            <w:col w:w="2449" w:space="40"/>
            <w:col w:w="2737" w:space="39"/>
            <w:col w:w="5135"/>
          </w:cols>
        </w:sectPr>
      </w:pPr>
    </w:p>
    <w:p w:rsidR="00793CE6" w:rsidRDefault="00793CE6">
      <w:pPr>
        <w:pStyle w:val="BodyText"/>
        <w:spacing w:before="2"/>
        <w:ind w:left="0"/>
        <w:rPr>
          <w:sz w:val="16"/>
          <w:szCs w:val="16"/>
        </w:rPr>
      </w:pPr>
    </w:p>
    <w:p w:rsidR="00793CE6" w:rsidRDefault="00793CE6">
      <w:pPr>
        <w:pStyle w:val="BodyText"/>
        <w:spacing w:before="90"/>
        <w:ind w:left="1070"/>
      </w:pPr>
      <w:r>
        <w:t>Пломбирование</w:t>
      </w:r>
      <w:r>
        <w:rPr>
          <w:spacing w:val="-8"/>
        </w:rPr>
        <w:t xml:space="preserve"> </w:t>
      </w:r>
      <w:r>
        <w:t>датчиков</w:t>
      </w:r>
      <w:r>
        <w:rPr>
          <w:spacing w:val="-8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ДМ5007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предусмотрено.</w:t>
      </w:r>
    </w:p>
    <w:p w:rsidR="00793CE6" w:rsidRDefault="00793CE6">
      <w:pPr>
        <w:sectPr w:rsidR="00793CE6">
          <w:type w:val="continuous"/>
          <w:pgSz w:w="11900" w:h="16840"/>
          <w:pgMar w:top="640" w:right="300" w:bottom="280" w:left="1200" w:header="720" w:footer="720" w:gutter="0"/>
          <w:cols w:space="720"/>
        </w:sectPr>
      </w:pPr>
    </w:p>
    <w:p w:rsidR="00793CE6" w:rsidRDefault="00793CE6">
      <w:pPr>
        <w:pStyle w:val="BodyText"/>
        <w:spacing w:before="7"/>
        <w:ind w:left="0"/>
        <w:rPr>
          <w:sz w:val="16"/>
          <w:szCs w:val="16"/>
        </w:rPr>
      </w:pPr>
    </w:p>
    <w:p w:rsidR="00793CE6" w:rsidRDefault="00793CE6">
      <w:pPr>
        <w:pStyle w:val="Heading1"/>
        <w:spacing w:before="90"/>
      </w:pPr>
      <w:r>
        <w:t>Программное</w:t>
      </w:r>
      <w:r>
        <w:rPr>
          <w:spacing w:val="-8"/>
        </w:rPr>
        <w:t xml:space="preserve"> </w:t>
      </w:r>
      <w:r>
        <w:t>обеспечение</w:t>
      </w:r>
    </w:p>
    <w:p w:rsidR="00793CE6" w:rsidRDefault="00793CE6">
      <w:pPr>
        <w:pStyle w:val="BodyText"/>
        <w:spacing w:line="274" w:lineRule="exact"/>
      </w:pPr>
      <w:r>
        <w:t>отсутствует.</w:t>
      </w:r>
    </w:p>
    <w:p w:rsidR="00793CE6" w:rsidRDefault="00793CE6">
      <w:pPr>
        <w:pStyle w:val="BodyText"/>
        <w:spacing w:before="4"/>
        <w:ind w:left="0"/>
      </w:pPr>
    </w:p>
    <w:p w:rsidR="00793CE6" w:rsidRDefault="00793CE6">
      <w:pPr>
        <w:pStyle w:val="Heading1"/>
      </w:pPr>
      <w:r>
        <w:t>Метрологические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характеристики</w:t>
      </w:r>
    </w:p>
    <w:p w:rsidR="00793CE6" w:rsidRDefault="00793CE6">
      <w:pPr>
        <w:pStyle w:val="BodyText"/>
        <w:ind w:firstLine="852"/>
      </w:pPr>
      <w:r>
        <w:t>Верхние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нижние</w:t>
      </w:r>
      <w:r>
        <w:rPr>
          <w:spacing w:val="27"/>
        </w:rPr>
        <w:t xml:space="preserve"> </w:t>
      </w:r>
      <w:r>
        <w:t>пределы</w:t>
      </w:r>
      <w:r>
        <w:rPr>
          <w:spacing w:val="28"/>
        </w:rPr>
        <w:t xml:space="preserve"> </w:t>
      </w:r>
      <w:r>
        <w:t>измерений</w:t>
      </w:r>
      <w:r>
        <w:rPr>
          <w:spacing w:val="29"/>
        </w:rPr>
        <w:t xml:space="preserve"> </w:t>
      </w:r>
      <w:r>
        <w:t>давления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модификаций</w:t>
      </w:r>
      <w:r>
        <w:rPr>
          <w:spacing w:val="-57"/>
        </w:rPr>
        <w:t xml:space="preserve"> </w:t>
      </w:r>
      <w:r>
        <w:t>датчиков</w:t>
      </w:r>
      <w:r>
        <w:rPr>
          <w:spacing w:val="-2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1 и</w:t>
      </w:r>
      <w:r>
        <w:rPr>
          <w:spacing w:val="1"/>
        </w:rPr>
        <w:t xml:space="preserve"> </w:t>
      </w:r>
      <w:r>
        <w:t>2.</w:t>
      </w:r>
    </w:p>
    <w:p w:rsidR="00793CE6" w:rsidRDefault="00793CE6">
      <w:pPr>
        <w:pStyle w:val="BodyText"/>
        <w:spacing w:before="9"/>
        <w:ind w:left="0"/>
        <w:rPr>
          <w:sz w:val="23"/>
          <w:szCs w:val="23"/>
        </w:rPr>
      </w:pPr>
    </w:p>
    <w:p w:rsidR="00793CE6" w:rsidRDefault="00793CE6">
      <w:pPr>
        <w:pStyle w:val="BodyText"/>
        <w:spacing w:before="1" w:after="8"/>
      </w:pPr>
      <w:r>
        <w:t>Таблица</w:t>
      </w:r>
      <w:r>
        <w:rPr>
          <w:spacing w:val="-13"/>
        </w:rPr>
        <w:t xml:space="preserve"> </w:t>
      </w:r>
      <w:r>
        <w:t>1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3686"/>
        <w:gridCol w:w="3686"/>
      </w:tblGrid>
      <w:tr w:rsidR="00793CE6">
        <w:trPr>
          <w:cantSplit/>
          <w:trHeight w:val="386"/>
        </w:trPr>
        <w:tc>
          <w:tcPr>
            <w:tcW w:w="2551" w:type="dxa"/>
            <w:vMerge w:val="restart"/>
          </w:tcPr>
          <w:p w:rsidR="00793CE6" w:rsidRDefault="00793CE6">
            <w:pPr>
              <w:pStyle w:val="TableParagraph"/>
              <w:spacing w:before="212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датчика</w:t>
            </w:r>
          </w:p>
        </w:tc>
        <w:tc>
          <w:tcPr>
            <w:tcW w:w="7372" w:type="dxa"/>
            <w:gridSpan w:val="2"/>
          </w:tcPr>
          <w:p w:rsidR="00793CE6" w:rsidRDefault="00793CE6">
            <w:pPr>
              <w:pStyle w:val="TableParagraph"/>
              <w:spacing w:before="47"/>
              <w:ind w:left="1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</w:p>
        </w:tc>
      </w:tr>
      <w:tr w:rsidR="00793CE6">
        <w:trPr>
          <w:cantSplit/>
          <w:trHeight w:val="386"/>
        </w:trPr>
        <w:tc>
          <w:tcPr>
            <w:tcW w:w="2551" w:type="dxa"/>
            <w:vMerge/>
            <w:tcBorders>
              <w:top w:val="nil"/>
            </w:tcBorders>
          </w:tcPr>
          <w:p w:rsidR="00793CE6" w:rsidRDefault="00793CE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793CE6" w:rsidRDefault="00793CE6">
            <w:pPr>
              <w:pStyle w:val="TableParagraph"/>
              <w:spacing w:before="47"/>
              <w:ind w:left="86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  <w:tc>
          <w:tcPr>
            <w:tcW w:w="3686" w:type="dxa"/>
          </w:tcPr>
          <w:p w:rsidR="00793CE6" w:rsidRDefault="00793CE6">
            <w:pPr>
              <w:pStyle w:val="TableParagraph"/>
              <w:spacing w:before="47"/>
              <w:ind w:left="87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</w:t>
            </w:r>
          </w:p>
        </w:tc>
      </w:tr>
      <w:tr w:rsidR="00793CE6">
        <w:trPr>
          <w:trHeight w:val="1209"/>
        </w:trPr>
        <w:tc>
          <w:tcPr>
            <w:tcW w:w="2551" w:type="dxa"/>
          </w:tcPr>
          <w:p w:rsidR="00793CE6" w:rsidRDefault="00793CE6">
            <w:pPr>
              <w:pStyle w:val="TableParagraph"/>
              <w:spacing w:before="42"/>
              <w:ind w:left="419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ДМ5007-ДИ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ДМ5007А-ДИ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ДМ5007Ех-ДИ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ДМ5007АЕх-ДИ</w:t>
            </w:r>
          </w:p>
        </w:tc>
        <w:tc>
          <w:tcPr>
            <w:tcW w:w="3686" w:type="dxa"/>
          </w:tcPr>
          <w:p w:rsidR="00793CE6" w:rsidRDefault="00793CE6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793CE6" w:rsidRDefault="00793CE6">
            <w:pPr>
              <w:pStyle w:val="TableParagraph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10; 16; 25; 60; 63; 100;</w:t>
            </w:r>
          </w:p>
          <w:p w:rsidR="00793CE6" w:rsidRDefault="00793CE6">
            <w:pPr>
              <w:pStyle w:val="TableParagraph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160; 250; 400; 600; 630</w:t>
            </w:r>
          </w:p>
        </w:tc>
        <w:tc>
          <w:tcPr>
            <w:tcW w:w="3686" w:type="dxa"/>
          </w:tcPr>
          <w:p w:rsidR="00793CE6" w:rsidRDefault="00793CE6">
            <w:pPr>
              <w:pStyle w:val="TableParagraph"/>
              <w:spacing w:before="179"/>
              <w:ind w:left="87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0,4;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0,6; 1,0;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1,6; 2,5;</w:t>
            </w:r>
          </w:p>
          <w:p w:rsidR="00793CE6" w:rsidRDefault="00793CE6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4,0; 6,0, 6,3; 10; 16; 25;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40;</w:t>
            </w:r>
          </w:p>
          <w:p w:rsidR="00793CE6" w:rsidRDefault="00793CE6">
            <w:pPr>
              <w:pStyle w:val="TableParagraph"/>
              <w:ind w:left="87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60; 63; 100; 160; 250</w:t>
            </w:r>
          </w:p>
        </w:tc>
      </w:tr>
      <w:tr w:rsidR="00793CE6">
        <w:trPr>
          <w:trHeight w:val="933"/>
        </w:trPr>
        <w:tc>
          <w:tcPr>
            <w:tcW w:w="2551" w:type="dxa"/>
          </w:tcPr>
          <w:p w:rsidR="00793CE6" w:rsidRDefault="00793CE6">
            <w:pPr>
              <w:pStyle w:val="TableParagraph"/>
              <w:spacing w:before="42"/>
              <w:ind w:left="419" w:right="410" w:firstLine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ДМ5007А-ДА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ДМ5007Ех-ДА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ДМ5007АЕх-ДА</w:t>
            </w:r>
          </w:p>
        </w:tc>
        <w:tc>
          <w:tcPr>
            <w:tcW w:w="3686" w:type="dxa"/>
          </w:tcPr>
          <w:p w:rsidR="00793CE6" w:rsidRDefault="00793CE6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793CE6" w:rsidRDefault="00793CE6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600; 630</w:t>
            </w:r>
          </w:p>
        </w:tc>
        <w:tc>
          <w:tcPr>
            <w:tcW w:w="3686" w:type="dxa"/>
          </w:tcPr>
          <w:p w:rsidR="00793CE6" w:rsidRDefault="00793CE6">
            <w:pPr>
              <w:pStyle w:val="TableParagraph"/>
              <w:spacing w:before="179"/>
              <w:ind w:left="10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0,6; 1,0; 1,6; 2,5;</w:t>
            </w:r>
          </w:p>
          <w:p w:rsidR="00793CE6" w:rsidRDefault="00793CE6">
            <w:pPr>
              <w:pStyle w:val="TableParagraph"/>
              <w:ind w:left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4,0; 6,0, 6,3; 10; 16</w:t>
            </w:r>
          </w:p>
        </w:tc>
      </w:tr>
      <w:tr w:rsidR="00793CE6">
        <w:trPr>
          <w:trHeight w:val="328"/>
        </w:trPr>
        <w:tc>
          <w:tcPr>
            <w:tcW w:w="2551" w:type="dxa"/>
            <w:tcBorders>
              <w:bottom w:val="nil"/>
            </w:tcBorders>
          </w:tcPr>
          <w:p w:rsidR="00793CE6" w:rsidRDefault="00793CE6">
            <w:pPr>
              <w:pStyle w:val="TableParagraph"/>
              <w:spacing w:before="47" w:line="261" w:lineRule="exact"/>
              <w:ind w:left="417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ДМ5007А-ДД</w:t>
            </w:r>
          </w:p>
        </w:tc>
        <w:tc>
          <w:tcPr>
            <w:tcW w:w="3686" w:type="dxa"/>
            <w:tcBorders>
              <w:bottom w:val="nil"/>
            </w:tcBorders>
          </w:tcPr>
          <w:p w:rsidR="00793CE6" w:rsidRDefault="00793CE6">
            <w:pPr>
              <w:pStyle w:val="TableParagraph"/>
              <w:spacing w:before="47" w:line="261" w:lineRule="exact"/>
              <w:ind w:left="87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0,4; 0,6;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1,0; 1,6;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2,5;</w:t>
            </w:r>
          </w:p>
        </w:tc>
        <w:tc>
          <w:tcPr>
            <w:tcW w:w="3686" w:type="dxa"/>
            <w:tcBorders>
              <w:bottom w:val="nil"/>
            </w:tcBorders>
          </w:tcPr>
          <w:p w:rsidR="00793CE6" w:rsidRDefault="00793C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3CE6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417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ДМ5007Ех-ДД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87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6,0, 10; 16;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25; 40; 60;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63; 100;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86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0,4; 0,6; 1,0; 1,6; 2,5</w:t>
            </w:r>
          </w:p>
        </w:tc>
      </w:tr>
      <w:tr w:rsidR="00793CE6">
        <w:trPr>
          <w:trHeight w:val="334"/>
        </w:trPr>
        <w:tc>
          <w:tcPr>
            <w:tcW w:w="2551" w:type="dxa"/>
            <w:tcBorders>
              <w:top w:val="nil"/>
            </w:tcBorders>
          </w:tcPr>
          <w:p w:rsidR="00793CE6" w:rsidRDefault="00793CE6">
            <w:pPr>
              <w:pStyle w:val="TableParagraph"/>
              <w:spacing w:line="271" w:lineRule="exact"/>
              <w:ind w:left="404" w:right="3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ДМ5007АЕх-ДД</w:t>
            </w:r>
          </w:p>
        </w:tc>
        <w:tc>
          <w:tcPr>
            <w:tcW w:w="3686" w:type="dxa"/>
            <w:tcBorders>
              <w:top w:val="nil"/>
            </w:tcBorders>
          </w:tcPr>
          <w:p w:rsidR="00793CE6" w:rsidRDefault="00793CE6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160; 250; 400; 600; 630</w:t>
            </w:r>
          </w:p>
        </w:tc>
        <w:tc>
          <w:tcPr>
            <w:tcW w:w="3686" w:type="dxa"/>
            <w:tcBorders>
              <w:top w:val="nil"/>
            </w:tcBorders>
          </w:tcPr>
          <w:p w:rsidR="00793CE6" w:rsidRDefault="00793C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3CE6" w:rsidRDefault="00793CE6">
      <w:pPr>
        <w:pStyle w:val="BodyText"/>
        <w:spacing w:before="1"/>
        <w:ind w:left="0"/>
        <w:rPr>
          <w:sz w:val="28"/>
          <w:szCs w:val="28"/>
        </w:rPr>
      </w:pPr>
    </w:p>
    <w:p w:rsidR="00793CE6" w:rsidRDefault="00793CE6">
      <w:pPr>
        <w:pStyle w:val="BodyText"/>
      </w:pPr>
      <w:r>
        <w:t>Таблица</w:t>
      </w:r>
      <w:r>
        <w:rPr>
          <w:spacing w:val="-13"/>
        </w:rPr>
        <w:t xml:space="preserve"> </w:t>
      </w:r>
      <w:r>
        <w:t>2</w:t>
      </w:r>
    </w:p>
    <w:p w:rsidR="00793CE6" w:rsidRDefault="00793CE6">
      <w:pPr>
        <w:pStyle w:val="BodyText"/>
        <w:spacing w:before="5"/>
        <w:ind w:left="0"/>
        <w:rPr>
          <w:sz w:val="5"/>
          <w:szCs w:val="5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3686"/>
        <w:gridCol w:w="3686"/>
      </w:tblGrid>
      <w:tr w:rsidR="00793CE6">
        <w:trPr>
          <w:trHeight w:val="659"/>
        </w:trPr>
        <w:tc>
          <w:tcPr>
            <w:tcW w:w="2551" w:type="dxa"/>
            <w:tcBorders>
              <w:bottom w:val="single" w:sz="4" w:space="0" w:color="000000"/>
            </w:tcBorders>
          </w:tcPr>
          <w:p w:rsidR="00793CE6" w:rsidRDefault="00793CE6">
            <w:pPr>
              <w:pStyle w:val="TableParagraph"/>
              <w:spacing w:before="184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датчика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793CE6" w:rsidRDefault="00793CE6">
            <w:pPr>
              <w:pStyle w:val="TableParagraph"/>
              <w:spacing w:before="49" w:line="237" w:lineRule="auto"/>
              <w:ind w:left="1072" w:right="376" w:hanging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пределы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93CE6" w:rsidRDefault="00793CE6">
            <w:pPr>
              <w:pStyle w:val="TableParagraph"/>
              <w:spacing w:before="49" w:line="237" w:lineRule="auto"/>
              <w:ind w:left="1070" w:right="358" w:hanging="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пределы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</w:tc>
      </w:tr>
      <w:tr w:rsidR="00793CE6">
        <w:trPr>
          <w:trHeight w:val="9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E6" w:rsidRDefault="00793CE6">
            <w:pPr>
              <w:pStyle w:val="TableParagraph"/>
              <w:spacing w:before="47"/>
              <w:ind w:left="427" w:right="411" w:firstLine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ДМ5007А-ДВ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ДМ5007Ех-ДВ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ДМ5007АЕх-ДВ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E6" w:rsidRDefault="00793CE6">
            <w:pPr>
              <w:pStyle w:val="TableParagraph"/>
              <w:rPr>
                <w:sz w:val="28"/>
                <w:szCs w:val="28"/>
              </w:rPr>
            </w:pPr>
          </w:p>
          <w:p w:rsidR="00793CE6" w:rsidRDefault="00793CE6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E6" w:rsidRDefault="00793CE6">
            <w:pPr>
              <w:pStyle w:val="TableParagraph"/>
              <w:spacing w:before="183"/>
              <w:ind w:left="794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-0,01;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-0,016;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-0,025;</w:t>
            </w:r>
          </w:p>
          <w:p w:rsidR="00793CE6" w:rsidRDefault="00793CE6">
            <w:pPr>
              <w:pStyle w:val="TableParagraph"/>
              <w:ind w:left="794" w:right="7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-0,04;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-0,06;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</w:t>
            </w:r>
          </w:p>
        </w:tc>
      </w:tr>
      <w:tr w:rsidR="00793CE6">
        <w:trPr>
          <w:trHeight w:val="9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E6" w:rsidRDefault="00793CE6">
            <w:pPr>
              <w:pStyle w:val="TableParagraph"/>
              <w:spacing w:before="47"/>
              <w:ind w:left="340" w:right="327" w:firstLine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ДМ5007А-ДВИ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ДМ5007Ех-ДВИ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ДМ5007АЕх-ДВИ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E6" w:rsidRDefault="00793CE6">
            <w:pPr>
              <w:pStyle w:val="TableParagraph"/>
              <w:rPr>
                <w:sz w:val="28"/>
                <w:szCs w:val="28"/>
              </w:rPr>
            </w:pPr>
          </w:p>
          <w:p w:rsidR="00793CE6" w:rsidRDefault="00793CE6">
            <w:pPr>
              <w:pStyle w:val="TableParagraph"/>
              <w:spacing w:before="1"/>
              <w:ind w:left="794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E6" w:rsidRDefault="00793CE6">
            <w:pPr>
              <w:pStyle w:val="TableParagraph"/>
              <w:rPr>
                <w:sz w:val="28"/>
                <w:szCs w:val="28"/>
              </w:rPr>
            </w:pPr>
          </w:p>
          <w:p w:rsidR="00793CE6" w:rsidRDefault="00793CE6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0,06; 0,15; 0,3; 0,5; 0,9;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1,5; 2,4</w:t>
            </w:r>
          </w:p>
        </w:tc>
      </w:tr>
      <w:tr w:rsidR="00793CE6">
        <w:trPr>
          <w:trHeight w:val="2042"/>
        </w:trPr>
        <w:tc>
          <w:tcPr>
            <w:tcW w:w="9923" w:type="dxa"/>
            <w:gridSpan w:val="3"/>
            <w:tcBorders>
              <w:top w:val="single" w:sz="4" w:space="0" w:color="000000"/>
            </w:tcBorders>
          </w:tcPr>
          <w:p w:rsidR="00793CE6" w:rsidRDefault="00793CE6">
            <w:pPr>
              <w:pStyle w:val="TableParagraph"/>
              <w:spacing w:before="4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2:</w:t>
            </w:r>
          </w:p>
          <w:p w:rsidR="00793CE6" w:rsidRDefault="00793CE6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могут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изготовлены со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следующими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единицами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рт.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атм.</w:t>
            </w:r>
          </w:p>
          <w:p w:rsidR="00793CE6" w:rsidRDefault="00793CE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предельно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допускаемого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рабочего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избыточного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датчиков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давлений от 0 до 16 МПа.</w:t>
            </w:r>
          </w:p>
          <w:p w:rsidR="00793CE6" w:rsidRDefault="00793CE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измерений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датчиков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абсолютного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избыточного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разности давлений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нулю.</w:t>
            </w:r>
          </w:p>
        </w:tc>
      </w:tr>
    </w:tbl>
    <w:p w:rsidR="00793CE6" w:rsidRDefault="00793CE6">
      <w:pPr>
        <w:pStyle w:val="BodyText"/>
        <w:spacing w:before="4"/>
        <w:ind w:left="0"/>
        <w:rPr>
          <w:sz w:val="23"/>
          <w:szCs w:val="23"/>
        </w:rPr>
      </w:pPr>
    </w:p>
    <w:p w:rsidR="00793CE6" w:rsidRDefault="00793CE6">
      <w:pPr>
        <w:pStyle w:val="BodyText"/>
        <w:ind w:firstLine="852"/>
      </w:pPr>
      <w:r>
        <w:t>Основные</w:t>
      </w:r>
      <w:r>
        <w:rPr>
          <w:spacing w:val="34"/>
        </w:rPr>
        <w:t xml:space="preserve"> </w:t>
      </w:r>
      <w:r>
        <w:t>метрологические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технические</w:t>
      </w:r>
      <w:r>
        <w:rPr>
          <w:spacing w:val="34"/>
        </w:rPr>
        <w:t xml:space="preserve"> </w:t>
      </w:r>
      <w:r>
        <w:t>характеристики</w:t>
      </w:r>
      <w:r>
        <w:rPr>
          <w:spacing w:val="36"/>
        </w:rPr>
        <w:t xml:space="preserve"> </w:t>
      </w:r>
      <w:r>
        <w:t>датчиков</w:t>
      </w:r>
      <w:r>
        <w:rPr>
          <w:spacing w:val="35"/>
        </w:rPr>
        <w:t xml:space="preserve"> </w:t>
      </w:r>
      <w:r>
        <w:t>приведены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3 и</w:t>
      </w:r>
      <w:r>
        <w:rPr>
          <w:spacing w:val="1"/>
        </w:rPr>
        <w:t xml:space="preserve"> </w:t>
      </w:r>
      <w:r>
        <w:t>4.</w:t>
      </w:r>
    </w:p>
    <w:p w:rsidR="00793CE6" w:rsidRDefault="00793CE6">
      <w:pPr>
        <w:pStyle w:val="BodyText"/>
        <w:ind w:left="0"/>
      </w:pPr>
    </w:p>
    <w:p w:rsidR="00793CE6" w:rsidRDefault="00793CE6">
      <w:pPr>
        <w:pStyle w:val="BodyText"/>
        <w:spacing w:after="9"/>
      </w:pPr>
      <w:r>
        <w:t>Таблица</w:t>
      </w:r>
      <w:r>
        <w:rPr>
          <w:spacing w:val="-7"/>
        </w:rPr>
        <w:t xml:space="preserve"> </w:t>
      </w:r>
      <w:r>
        <w:t>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88"/>
        <w:gridCol w:w="4018"/>
        <w:gridCol w:w="2321"/>
      </w:tblGrid>
      <w:tr w:rsidR="00793CE6">
        <w:trPr>
          <w:cantSplit/>
          <w:trHeight w:val="385"/>
        </w:trPr>
        <w:tc>
          <w:tcPr>
            <w:tcW w:w="3588" w:type="dxa"/>
            <w:vMerge w:val="restart"/>
          </w:tcPr>
          <w:p w:rsidR="00793CE6" w:rsidRDefault="00793CE6">
            <w:pPr>
              <w:pStyle w:val="TableParagraph"/>
              <w:spacing w:before="212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</w:t>
            </w:r>
          </w:p>
        </w:tc>
        <w:tc>
          <w:tcPr>
            <w:tcW w:w="6339" w:type="dxa"/>
            <w:gridSpan w:val="2"/>
          </w:tcPr>
          <w:p w:rsidR="00793CE6" w:rsidRDefault="00793CE6">
            <w:pPr>
              <w:pStyle w:val="TableParagraph"/>
              <w:spacing w:before="47"/>
              <w:ind w:left="2658" w:right="2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793CE6">
        <w:trPr>
          <w:cantSplit/>
          <w:trHeight w:val="386"/>
        </w:trPr>
        <w:tc>
          <w:tcPr>
            <w:tcW w:w="3588" w:type="dxa"/>
            <w:vMerge/>
            <w:tcBorders>
              <w:top w:val="nil"/>
            </w:tcBorders>
          </w:tcPr>
          <w:p w:rsidR="00793CE6" w:rsidRDefault="00793CE6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793CE6" w:rsidRDefault="00793CE6">
            <w:pPr>
              <w:pStyle w:val="TableParagraph"/>
              <w:spacing w:before="4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ДМ5007АЕх</w:t>
            </w:r>
          </w:p>
        </w:tc>
        <w:tc>
          <w:tcPr>
            <w:tcW w:w="2321" w:type="dxa"/>
          </w:tcPr>
          <w:p w:rsidR="00793CE6" w:rsidRDefault="00793CE6">
            <w:pPr>
              <w:pStyle w:val="TableParagraph"/>
              <w:spacing w:before="47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</w:t>
            </w:r>
          </w:p>
        </w:tc>
      </w:tr>
      <w:tr w:rsidR="00793CE6">
        <w:trPr>
          <w:trHeight w:val="328"/>
        </w:trPr>
        <w:tc>
          <w:tcPr>
            <w:tcW w:w="3588" w:type="dxa"/>
            <w:tcBorders>
              <w:bottom w:val="nil"/>
            </w:tcBorders>
          </w:tcPr>
          <w:p w:rsidR="00793CE6" w:rsidRDefault="00793CE6">
            <w:pPr>
              <w:pStyle w:val="TableParagraph"/>
              <w:spacing w:before="47" w:line="261" w:lineRule="exact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допускаемой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6339" w:type="dxa"/>
            <w:gridSpan w:val="2"/>
            <w:tcBorders>
              <w:bottom w:val="nil"/>
            </w:tcBorders>
          </w:tcPr>
          <w:p w:rsidR="00793CE6" w:rsidRDefault="00793CE6">
            <w:pPr>
              <w:pStyle w:val="TableParagraph"/>
              <w:spacing w:before="47" w:line="261" w:lineRule="exact"/>
              <w:ind w:left="2641" w:right="2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±0,25</w:t>
            </w:r>
          </w:p>
        </w:tc>
      </w:tr>
      <w:tr w:rsidR="00793CE6">
        <w:trPr>
          <w:trHeight w:val="275"/>
        </w:trPr>
        <w:tc>
          <w:tcPr>
            <w:tcW w:w="3588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погрешности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(ɣ),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6339" w:type="dxa"/>
            <w:gridSpan w:val="2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2641" w:right="2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±0,50</w:t>
            </w:r>
          </w:p>
        </w:tc>
      </w:tr>
      <w:tr w:rsidR="00793CE6">
        <w:trPr>
          <w:trHeight w:val="333"/>
        </w:trPr>
        <w:tc>
          <w:tcPr>
            <w:tcW w:w="3588" w:type="dxa"/>
            <w:tcBorders>
              <w:top w:val="nil"/>
            </w:tcBorders>
          </w:tcPr>
          <w:p w:rsidR="00793CE6" w:rsidRDefault="00793CE6">
            <w:pPr>
              <w:pStyle w:val="TableParagraph"/>
              <w:spacing w:line="271" w:lineRule="exact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диапазона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измерений</w:t>
            </w:r>
          </w:p>
        </w:tc>
        <w:tc>
          <w:tcPr>
            <w:tcW w:w="6339" w:type="dxa"/>
            <w:gridSpan w:val="2"/>
            <w:tcBorders>
              <w:top w:val="nil"/>
            </w:tcBorders>
          </w:tcPr>
          <w:p w:rsidR="00793CE6" w:rsidRDefault="00793CE6">
            <w:pPr>
              <w:pStyle w:val="TableParagraph"/>
              <w:spacing w:line="271" w:lineRule="exact"/>
              <w:ind w:left="2641" w:right="2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±1,00</w:t>
            </w:r>
          </w:p>
        </w:tc>
      </w:tr>
    </w:tbl>
    <w:p w:rsidR="00793CE6" w:rsidRDefault="00793CE6">
      <w:pPr>
        <w:spacing w:line="271" w:lineRule="exact"/>
        <w:jc w:val="center"/>
        <w:rPr>
          <w:sz w:val="24"/>
          <w:szCs w:val="24"/>
        </w:rPr>
        <w:sectPr w:rsidR="00793CE6">
          <w:headerReference w:type="default" r:id="rId10"/>
          <w:pgSz w:w="11900" w:h="16840"/>
          <w:pgMar w:top="1240" w:right="300" w:bottom="280" w:left="1200" w:header="712" w:footer="0" w:gutter="0"/>
          <w:pgNumType w:start="2"/>
          <w:cols w:space="720"/>
        </w:sectPr>
      </w:pPr>
    </w:p>
    <w:p w:rsidR="00793CE6" w:rsidRDefault="00793CE6">
      <w:pPr>
        <w:pStyle w:val="BodyText"/>
        <w:spacing w:before="8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88"/>
        <w:gridCol w:w="2371"/>
        <w:gridCol w:w="1646"/>
        <w:gridCol w:w="2320"/>
      </w:tblGrid>
      <w:tr w:rsidR="00793CE6">
        <w:trPr>
          <w:cantSplit/>
          <w:trHeight w:val="385"/>
        </w:trPr>
        <w:tc>
          <w:tcPr>
            <w:tcW w:w="3588" w:type="dxa"/>
            <w:vMerge w:val="restart"/>
          </w:tcPr>
          <w:p w:rsidR="00793CE6" w:rsidRDefault="00793CE6">
            <w:pPr>
              <w:pStyle w:val="TableParagraph"/>
              <w:spacing w:before="212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</w:t>
            </w:r>
          </w:p>
        </w:tc>
        <w:tc>
          <w:tcPr>
            <w:tcW w:w="6337" w:type="dxa"/>
            <w:gridSpan w:val="3"/>
          </w:tcPr>
          <w:p w:rsidR="00793CE6" w:rsidRDefault="00793CE6">
            <w:pPr>
              <w:pStyle w:val="TableParagraph"/>
              <w:spacing w:before="47"/>
              <w:ind w:left="2658" w:right="2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793CE6">
        <w:trPr>
          <w:cantSplit/>
          <w:trHeight w:val="386"/>
        </w:trPr>
        <w:tc>
          <w:tcPr>
            <w:tcW w:w="3588" w:type="dxa"/>
            <w:vMerge/>
            <w:tcBorders>
              <w:top w:val="nil"/>
            </w:tcBorders>
          </w:tcPr>
          <w:p w:rsidR="00793CE6" w:rsidRDefault="00793CE6">
            <w:pPr>
              <w:rPr>
                <w:sz w:val="2"/>
                <w:szCs w:val="2"/>
              </w:rPr>
            </w:pPr>
          </w:p>
        </w:tc>
        <w:tc>
          <w:tcPr>
            <w:tcW w:w="4017" w:type="dxa"/>
            <w:gridSpan w:val="2"/>
          </w:tcPr>
          <w:p w:rsidR="00793CE6" w:rsidRDefault="00793CE6">
            <w:pPr>
              <w:pStyle w:val="TableParagraph"/>
              <w:spacing w:before="47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ДМ5007АЕх</w:t>
            </w:r>
          </w:p>
        </w:tc>
        <w:tc>
          <w:tcPr>
            <w:tcW w:w="2320" w:type="dxa"/>
          </w:tcPr>
          <w:p w:rsidR="00793CE6" w:rsidRDefault="00793CE6">
            <w:pPr>
              <w:pStyle w:val="TableParagraph"/>
              <w:spacing w:before="47"/>
              <w:ind w:left="452" w:right="4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</w:t>
            </w:r>
          </w:p>
        </w:tc>
      </w:tr>
      <w:tr w:rsidR="00793CE6">
        <w:trPr>
          <w:trHeight w:val="385"/>
        </w:trPr>
        <w:tc>
          <w:tcPr>
            <w:tcW w:w="3588" w:type="dxa"/>
          </w:tcPr>
          <w:p w:rsidR="00793CE6" w:rsidRDefault="00793CE6">
            <w:pPr>
              <w:pStyle w:val="TableParagraph"/>
              <w:spacing w:before="4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диапазон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2371" w:type="dxa"/>
          </w:tcPr>
          <w:p w:rsidR="00793CE6" w:rsidRDefault="00793CE6">
            <w:pPr>
              <w:pStyle w:val="TableParagraph"/>
              <w:spacing w:before="47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-55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+70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включ.</w:t>
            </w:r>
          </w:p>
        </w:tc>
        <w:tc>
          <w:tcPr>
            <w:tcW w:w="1646" w:type="dxa"/>
          </w:tcPr>
          <w:p w:rsidR="00793CE6" w:rsidRDefault="00793CE6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-40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+70</w:t>
            </w:r>
          </w:p>
        </w:tc>
        <w:tc>
          <w:tcPr>
            <w:tcW w:w="2320" w:type="dxa"/>
          </w:tcPr>
          <w:p w:rsidR="00793CE6" w:rsidRDefault="00793CE6">
            <w:pPr>
              <w:pStyle w:val="TableParagraph"/>
              <w:spacing w:before="47"/>
              <w:ind w:left="452" w:right="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-40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+70</w:t>
            </w:r>
          </w:p>
        </w:tc>
      </w:tr>
      <w:tr w:rsidR="00793CE6">
        <w:trPr>
          <w:trHeight w:val="3422"/>
        </w:trPr>
        <w:tc>
          <w:tcPr>
            <w:tcW w:w="3588" w:type="dxa"/>
          </w:tcPr>
          <w:p w:rsidR="00793CE6" w:rsidRDefault="00793CE6">
            <w:pPr>
              <w:pStyle w:val="TableParagraph"/>
              <w:spacing w:before="47"/>
              <w:ind w:left="54" w:righ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 допускаемой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дополнительной приведенной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погрешности датчиков,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вызванной отклонением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 окружающего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диапазоне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+21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</w:p>
          <w:p w:rsidR="00793CE6" w:rsidRDefault="00793CE6">
            <w:pPr>
              <w:pStyle w:val="TableParagraph"/>
              <w:ind w:left="55" w:right="314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+25 º</w:t>
            </w:r>
            <w:r>
              <w:rPr>
                <w:sz w:val="24"/>
                <w:szCs w:val="24"/>
              </w:rPr>
              <w:t>С, в рабочем диапазоне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С,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диапазона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измерений:</w:t>
            </w:r>
          </w:p>
          <w:p w:rsidR="00793CE6" w:rsidRDefault="00793CE6">
            <w:pPr>
              <w:pStyle w:val="TableParagraph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ɣ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±0,25</w:t>
            </w:r>
          </w:p>
          <w:p w:rsidR="00793CE6" w:rsidRDefault="00793CE6">
            <w:pPr>
              <w:pStyle w:val="TableParagraph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ɣ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±0,50</w:t>
            </w:r>
          </w:p>
          <w:p w:rsidR="00793CE6" w:rsidRDefault="00793CE6">
            <w:pPr>
              <w:pStyle w:val="TableParagraph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ɣ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±1,00</w:t>
            </w:r>
          </w:p>
        </w:tc>
        <w:tc>
          <w:tcPr>
            <w:tcW w:w="2371" w:type="dxa"/>
          </w:tcPr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spacing w:before="1"/>
              <w:rPr>
                <w:sz w:val="38"/>
                <w:szCs w:val="38"/>
              </w:rPr>
            </w:pPr>
          </w:p>
          <w:p w:rsidR="00793CE6" w:rsidRDefault="00793CE6">
            <w:pPr>
              <w:pStyle w:val="TableParagraph"/>
              <w:ind w:left="930" w:right="8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±0,45</w:t>
            </w:r>
          </w:p>
          <w:p w:rsidR="00793CE6" w:rsidRDefault="00793CE6">
            <w:pPr>
              <w:pStyle w:val="TableParagraph"/>
              <w:ind w:left="930" w:right="8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±0,50</w:t>
            </w:r>
          </w:p>
          <w:p w:rsidR="00793CE6" w:rsidRDefault="00793CE6">
            <w:pPr>
              <w:pStyle w:val="TableParagraph"/>
              <w:ind w:left="930" w:right="8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±0,75</w:t>
            </w:r>
          </w:p>
        </w:tc>
        <w:tc>
          <w:tcPr>
            <w:tcW w:w="1646" w:type="dxa"/>
          </w:tcPr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spacing w:before="1"/>
              <w:rPr>
                <w:sz w:val="38"/>
                <w:szCs w:val="38"/>
              </w:rPr>
            </w:pPr>
          </w:p>
          <w:p w:rsidR="00793CE6" w:rsidRDefault="00793CE6">
            <w:pPr>
              <w:pStyle w:val="TableParagraph"/>
              <w:ind w:left="630" w:right="5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±0,2</w:t>
            </w:r>
          </w:p>
          <w:p w:rsidR="00793CE6" w:rsidRDefault="00793CE6">
            <w:pPr>
              <w:pStyle w:val="TableParagraph"/>
              <w:ind w:left="630" w:right="5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±0,2</w:t>
            </w:r>
          </w:p>
          <w:p w:rsidR="00793CE6" w:rsidRDefault="00793CE6">
            <w:pPr>
              <w:pStyle w:val="TableParagraph"/>
              <w:ind w:left="630" w:right="5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±0,5</w:t>
            </w:r>
          </w:p>
        </w:tc>
        <w:tc>
          <w:tcPr>
            <w:tcW w:w="2320" w:type="dxa"/>
          </w:tcPr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spacing w:before="1"/>
              <w:rPr>
                <w:sz w:val="38"/>
                <w:szCs w:val="38"/>
              </w:rPr>
            </w:pPr>
          </w:p>
          <w:p w:rsidR="00793CE6" w:rsidRDefault="00793CE6">
            <w:pPr>
              <w:pStyle w:val="TableParagraph"/>
              <w:ind w:left="452" w:righ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±0,2</w:t>
            </w:r>
          </w:p>
          <w:p w:rsidR="00793CE6" w:rsidRDefault="00793CE6">
            <w:pPr>
              <w:pStyle w:val="TableParagraph"/>
              <w:ind w:left="452" w:righ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±0,2</w:t>
            </w:r>
          </w:p>
          <w:p w:rsidR="00793CE6" w:rsidRDefault="00793CE6">
            <w:pPr>
              <w:pStyle w:val="TableParagraph"/>
              <w:ind w:left="452" w:righ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±0,5</w:t>
            </w:r>
          </w:p>
        </w:tc>
      </w:tr>
      <w:tr w:rsidR="00793CE6">
        <w:trPr>
          <w:trHeight w:val="1766"/>
        </w:trPr>
        <w:tc>
          <w:tcPr>
            <w:tcW w:w="3588" w:type="dxa"/>
          </w:tcPr>
          <w:p w:rsidR="00793CE6" w:rsidRDefault="00793CE6">
            <w:pPr>
              <w:pStyle w:val="TableParagraph"/>
              <w:spacing w:before="47"/>
              <w:ind w:left="54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 допускаемой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дополнительной приведенной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погрешности от воздействия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рабочего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(статического)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каждый 1 МПа, % 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диапазона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измерений</w:t>
            </w:r>
          </w:p>
        </w:tc>
        <w:tc>
          <w:tcPr>
            <w:tcW w:w="6337" w:type="dxa"/>
            <w:gridSpan w:val="3"/>
          </w:tcPr>
          <w:p w:rsidR="00793CE6" w:rsidRDefault="00793CE6">
            <w:pPr>
              <w:pStyle w:val="TableParagraph"/>
              <w:rPr>
                <w:sz w:val="26"/>
                <w:szCs w:val="26"/>
              </w:rPr>
            </w:pPr>
          </w:p>
          <w:p w:rsidR="00793CE6" w:rsidRDefault="00793CE6">
            <w:pPr>
              <w:pStyle w:val="TableParagraph"/>
              <w:spacing w:before="11"/>
              <w:rPr>
                <w:sz w:val="37"/>
                <w:szCs w:val="37"/>
              </w:rPr>
            </w:pPr>
          </w:p>
          <w:p w:rsidR="00793CE6" w:rsidRDefault="00793CE6">
            <w:pPr>
              <w:pStyle w:val="TableParagraph"/>
              <w:ind w:left="2658" w:right="26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±0,3</w:t>
            </w:r>
          </w:p>
        </w:tc>
      </w:tr>
    </w:tbl>
    <w:p w:rsidR="00793CE6" w:rsidRDefault="00793CE6">
      <w:pPr>
        <w:pStyle w:val="BodyText"/>
        <w:spacing w:before="5"/>
        <w:ind w:left="0"/>
        <w:rPr>
          <w:sz w:val="15"/>
          <w:szCs w:val="15"/>
        </w:rPr>
      </w:pPr>
    </w:p>
    <w:p w:rsidR="00793CE6" w:rsidRDefault="00793CE6">
      <w:pPr>
        <w:pStyle w:val="BodyText"/>
        <w:spacing w:before="90" w:after="9"/>
      </w:pPr>
      <w:r>
        <w:t>Таблица</w:t>
      </w:r>
      <w:r>
        <w:rPr>
          <w:spacing w:val="-7"/>
        </w:rPr>
        <w:t xml:space="preserve"> </w:t>
      </w:r>
      <w:r>
        <w:t>4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76"/>
        <w:gridCol w:w="2148"/>
      </w:tblGrid>
      <w:tr w:rsidR="00793CE6">
        <w:trPr>
          <w:trHeight w:val="275"/>
        </w:trPr>
        <w:tc>
          <w:tcPr>
            <w:tcW w:w="7776" w:type="dxa"/>
          </w:tcPr>
          <w:p w:rsidR="00793CE6" w:rsidRDefault="00793CE6">
            <w:pPr>
              <w:pStyle w:val="TableParagraph"/>
              <w:spacing w:line="256" w:lineRule="exact"/>
              <w:ind w:left="2348" w:right="2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</w:t>
            </w:r>
          </w:p>
        </w:tc>
        <w:tc>
          <w:tcPr>
            <w:tcW w:w="2148" w:type="dxa"/>
          </w:tcPr>
          <w:p w:rsidR="00793CE6" w:rsidRDefault="00793CE6">
            <w:pPr>
              <w:pStyle w:val="TableParagraph"/>
              <w:spacing w:line="256" w:lineRule="exact"/>
              <w:ind w:lef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793CE6">
        <w:trPr>
          <w:trHeight w:val="278"/>
        </w:trPr>
        <w:tc>
          <w:tcPr>
            <w:tcW w:w="7776" w:type="dxa"/>
          </w:tcPr>
          <w:p w:rsidR="00793CE6" w:rsidRDefault="00793CE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тока,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148" w:type="dxa"/>
          </w:tcPr>
          <w:p w:rsidR="00793CE6" w:rsidRDefault="00793CE6">
            <w:pPr>
              <w:pStyle w:val="TableParagraph"/>
              <w:spacing w:line="258" w:lineRule="exact"/>
              <w:ind w:right="5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</w:p>
        </w:tc>
      </w:tr>
      <w:tr w:rsidR="00793CE6">
        <w:trPr>
          <w:trHeight w:val="827"/>
        </w:trPr>
        <w:tc>
          <w:tcPr>
            <w:tcW w:w="7776" w:type="dxa"/>
          </w:tcPr>
          <w:p w:rsidR="00793CE6" w:rsidRDefault="00793CE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Потребляемая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мощность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датчиков,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В·А,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более:</w:t>
            </w:r>
          </w:p>
          <w:p w:rsidR="00793CE6" w:rsidRDefault="00793CE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сигналом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</w:p>
          <w:p w:rsidR="00793CE6" w:rsidRDefault="00793CE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сигналом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</w:p>
        </w:tc>
        <w:tc>
          <w:tcPr>
            <w:tcW w:w="2148" w:type="dxa"/>
          </w:tcPr>
          <w:p w:rsidR="00793CE6" w:rsidRDefault="00793CE6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793CE6" w:rsidRDefault="00793CE6">
            <w:pPr>
              <w:pStyle w:val="TableParagraph"/>
              <w:ind w:left="841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  <w:p w:rsidR="00793CE6" w:rsidRDefault="00793CE6">
            <w:pPr>
              <w:pStyle w:val="TableParagraph"/>
              <w:spacing w:line="264" w:lineRule="exact"/>
              <w:ind w:left="841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793CE6">
        <w:trPr>
          <w:trHeight w:val="272"/>
        </w:trPr>
        <w:tc>
          <w:tcPr>
            <w:tcW w:w="7776" w:type="dxa"/>
            <w:tcBorders>
              <w:bottom w:val="nil"/>
            </w:tcBorders>
          </w:tcPr>
          <w:p w:rsidR="00793CE6" w:rsidRDefault="00793CE6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датчиков,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более:</w:t>
            </w:r>
          </w:p>
        </w:tc>
        <w:tc>
          <w:tcPr>
            <w:tcW w:w="2148" w:type="dxa"/>
            <w:tcBorders>
              <w:bottom w:val="nil"/>
            </w:tcBorders>
          </w:tcPr>
          <w:p w:rsidR="00793CE6" w:rsidRDefault="00793CE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3CE6">
        <w:trPr>
          <w:trHeight w:val="276"/>
        </w:trPr>
        <w:tc>
          <w:tcPr>
            <w:tcW w:w="7776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841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793CE6">
        <w:trPr>
          <w:trHeight w:val="276"/>
        </w:trPr>
        <w:tc>
          <w:tcPr>
            <w:tcW w:w="7776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ДМ5007Ех-ДД,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ДМ5007АЕх-ДД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841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793CE6">
        <w:trPr>
          <w:trHeight w:val="276"/>
        </w:trPr>
        <w:tc>
          <w:tcPr>
            <w:tcW w:w="7776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ДМ5007А-ДД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841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793CE6">
        <w:trPr>
          <w:trHeight w:val="278"/>
        </w:trPr>
        <w:tc>
          <w:tcPr>
            <w:tcW w:w="7776" w:type="dxa"/>
            <w:tcBorders>
              <w:top w:val="nil"/>
            </w:tcBorders>
          </w:tcPr>
          <w:p w:rsidR="00793CE6" w:rsidRDefault="00793CE6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ДМ5007Ех, ДМ5007АЕх</w:t>
            </w:r>
          </w:p>
        </w:tc>
        <w:tc>
          <w:tcPr>
            <w:tcW w:w="2148" w:type="dxa"/>
            <w:tcBorders>
              <w:top w:val="nil"/>
            </w:tcBorders>
          </w:tcPr>
          <w:p w:rsidR="00793CE6" w:rsidRDefault="00793CE6">
            <w:pPr>
              <w:pStyle w:val="TableParagraph"/>
              <w:spacing w:line="259" w:lineRule="exact"/>
              <w:ind w:left="841" w:right="8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793CE6">
        <w:trPr>
          <w:trHeight w:val="272"/>
        </w:trPr>
        <w:tc>
          <w:tcPr>
            <w:tcW w:w="7776" w:type="dxa"/>
            <w:tcBorders>
              <w:bottom w:val="nil"/>
            </w:tcBorders>
          </w:tcPr>
          <w:p w:rsidR="00793CE6" w:rsidRDefault="00793CE6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более:</w:t>
            </w:r>
          </w:p>
        </w:tc>
        <w:tc>
          <w:tcPr>
            <w:tcW w:w="2148" w:type="dxa"/>
            <w:tcBorders>
              <w:bottom w:val="nil"/>
            </w:tcBorders>
          </w:tcPr>
          <w:p w:rsidR="00793CE6" w:rsidRDefault="00793CE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3CE6">
        <w:trPr>
          <w:trHeight w:val="276"/>
        </w:trPr>
        <w:tc>
          <w:tcPr>
            <w:tcW w:w="7776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ДМ5007-ДИ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right="51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52×32×110</w:t>
            </w:r>
          </w:p>
        </w:tc>
      </w:tr>
      <w:tr w:rsidR="00793CE6">
        <w:trPr>
          <w:trHeight w:val="276"/>
        </w:trPr>
        <w:tc>
          <w:tcPr>
            <w:tcW w:w="7776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ДМ5007А-ДИ,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ДМ5007А-ДА,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ДМ5007А-ДВИ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right="51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57×42×122</w:t>
            </w:r>
          </w:p>
        </w:tc>
      </w:tr>
      <w:tr w:rsidR="00793CE6">
        <w:trPr>
          <w:trHeight w:val="276"/>
        </w:trPr>
        <w:tc>
          <w:tcPr>
            <w:tcW w:w="7776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ДМ5007Ех-ДИ,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-ДА,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ДМ5007Ех -ДВИ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right="51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102×42×96</w:t>
            </w:r>
          </w:p>
        </w:tc>
      </w:tr>
      <w:tr w:rsidR="00793CE6">
        <w:trPr>
          <w:trHeight w:val="276"/>
        </w:trPr>
        <w:tc>
          <w:tcPr>
            <w:tcW w:w="7776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ДМ5007АЕх-ДИ,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ДМ5007АЕх -ДА,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ДМ5007АЕх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-ДВИ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793CE6" w:rsidRDefault="00793CE6">
            <w:pPr>
              <w:pStyle w:val="TableParagraph"/>
              <w:spacing w:line="256" w:lineRule="exact"/>
              <w:ind w:left="5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92×42×96</w:t>
            </w:r>
          </w:p>
        </w:tc>
      </w:tr>
      <w:tr w:rsidR="00793CE6">
        <w:trPr>
          <w:trHeight w:val="278"/>
        </w:trPr>
        <w:tc>
          <w:tcPr>
            <w:tcW w:w="7776" w:type="dxa"/>
            <w:tcBorders>
              <w:top w:val="nil"/>
            </w:tcBorders>
          </w:tcPr>
          <w:p w:rsidR="00793CE6" w:rsidRDefault="00793CE6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ДМ5007А-ДД</w:t>
            </w:r>
          </w:p>
        </w:tc>
        <w:tc>
          <w:tcPr>
            <w:tcW w:w="2148" w:type="dxa"/>
            <w:tcBorders>
              <w:top w:val="nil"/>
            </w:tcBorders>
          </w:tcPr>
          <w:p w:rsidR="00793CE6" w:rsidRDefault="00793CE6">
            <w:pPr>
              <w:pStyle w:val="TableParagraph"/>
              <w:spacing w:line="259" w:lineRule="exact"/>
              <w:ind w:right="45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160×96×167</w:t>
            </w:r>
          </w:p>
        </w:tc>
      </w:tr>
      <w:tr w:rsidR="00793CE6">
        <w:trPr>
          <w:trHeight w:val="275"/>
        </w:trPr>
        <w:tc>
          <w:tcPr>
            <w:tcW w:w="7776" w:type="dxa"/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наработка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</w:p>
        </w:tc>
        <w:tc>
          <w:tcPr>
            <w:tcW w:w="2148" w:type="dxa"/>
          </w:tcPr>
          <w:p w:rsidR="00793CE6" w:rsidRDefault="00793CE6">
            <w:pPr>
              <w:pStyle w:val="TableParagraph"/>
              <w:spacing w:line="256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793CE6">
        <w:trPr>
          <w:trHeight w:val="275"/>
        </w:trPr>
        <w:tc>
          <w:tcPr>
            <w:tcW w:w="7776" w:type="dxa"/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службы,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</w:p>
        </w:tc>
        <w:tc>
          <w:tcPr>
            <w:tcW w:w="2148" w:type="dxa"/>
          </w:tcPr>
          <w:p w:rsidR="00793CE6" w:rsidRDefault="00793CE6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93CE6" w:rsidRDefault="00793CE6">
      <w:pPr>
        <w:pStyle w:val="BodyText"/>
        <w:spacing w:before="8"/>
        <w:ind w:left="0"/>
        <w:rPr>
          <w:sz w:val="23"/>
          <w:szCs w:val="23"/>
        </w:rPr>
      </w:pPr>
    </w:p>
    <w:p w:rsidR="00793CE6" w:rsidRDefault="00793CE6">
      <w:pPr>
        <w:pStyle w:val="Heading1"/>
      </w:pPr>
      <w:r>
        <w:t>Знак</w:t>
      </w:r>
      <w:r>
        <w:rPr>
          <w:spacing w:val="-4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типа</w:t>
      </w:r>
    </w:p>
    <w:p w:rsidR="00793CE6" w:rsidRDefault="00793CE6">
      <w:pPr>
        <w:pStyle w:val="BodyText"/>
      </w:pPr>
      <w:r>
        <w:t>наносится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табличку,</w:t>
      </w:r>
      <w:r>
        <w:rPr>
          <w:spacing w:val="14"/>
        </w:rPr>
        <w:t xml:space="preserve"> </w:t>
      </w:r>
      <w:r>
        <w:t>прикрепленную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датчику,</w:t>
      </w:r>
      <w:r>
        <w:rPr>
          <w:spacing w:val="11"/>
        </w:rPr>
        <w:t xml:space="preserve"> </w:t>
      </w:r>
      <w:r>
        <w:t>методом</w:t>
      </w:r>
      <w:r>
        <w:rPr>
          <w:spacing w:val="12"/>
        </w:rPr>
        <w:t xml:space="preserve"> </w:t>
      </w:r>
      <w:r>
        <w:t>гравирования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титульный</w:t>
      </w:r>
      <w:r>
        <w:rPr>
          <w:spacing w:val="13"/>
        </w:rPr>
        <w:t xml:space="preserve"> </w:t>
      </w:r>
      <w:r>
        <w:t>лист</w:t>
      </w:r>
      <w:r>
        <w:rPr>
          <w:spacing w:val="-57"/>
        </w:rPr>
        <w:t xml:space="preserve"> </w:t>
      </w:r>
      <w:r>
        <w:t>руководства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типографским</w:t>
      </w:r>
      <w:r>
        <w:rPr>
          <w:spacing w:val="-2"/>
        </w:rPr>
        <w:t xml:space="preserve"> </w:t>
      </w:r>
      <w:r>
        <w:t>способом.</w:t>
      </w:r>
    </w:p>
    <w:p w:rsidR="00793CE6" w:rsidRDefault="00793CE6">
      <w:pPr>
        <w:sectPr w:rsidR="00793CE6">
          <w:pgSz w:w="11900" w:h="16840"/>
          <w:pgMar w:top="1240" w:right="300" w:bottom="280" w:left="1200" w:header="712" w:footer="0" w:gutter="0"/>
          <w:cols w:space="720"/>
        </w:sectPr>
      </w:pPr>
    </w:p>
    <w:p w:rsidR="00793CE6" w:rsidRDefault="00793CE6">
      <w:pPr>
        <w:pStyle w:val="BodyText"/>
        <w:spacing w:before="7"/>
        <w:ind w:left="0"/>
        <w:rPr>
          <w:sz w:val="16"/>
          <w:szCs w:val="16"/>
        </w:rPr>
      </w:pPr>
    </w:p>
    <w:p w:rsidR="00793CE6" w:rsidRDefault="00793CE6">
      <w:pPr>
        <w:pStyle w:val="Heading1"/>
        <w:spacing w:before="90" w:line="240" w:lineRule="auto"/>
      </w:pPr>
      <w:r>
        <w:t>Комплектность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измерений</w:t>
      </w:r>
    </w:p>
    <w:p w:rsidR="00793CE6" w:rsidRDefault="00793CE6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793CE6" w:rsidRDefault="00793CE6">
      <w:pPr>
        <w:pStyle w:val="BodyText"/>
        <w:spacing w:after="9"/>
      </w:pPr>
      <w:r>
        <w:t>Таблица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Комплектность</w:t>
      </w:r>
      <w:r>
        <w:rPr>
          <w:spacing w:val="-7"/>
        </w:rPr>
        <w:t xml:space="preserve"> </w:t>
      </w:r>
      <w:r>
        <w:t>датчиков</w:t>
      </w:r>
      <w:r>
        <w:rPr>
          <w:spacing w:val="-8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ДМ5007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3403"/>
        <w:gridCol w:w="2126"/>
      </w:tblGrid>
      <w:tr w:rsidR="00793CE6">
        <w:trPr>
          <w:trHeight w:val="277"/>
        </w:trPr>
        <w:tc>
          <w:tcPr>
            <w:tcW w:w="4394" w:type="dxa"/>
          </w:tcPr>
          <w:p w:rsidR="00793CE6" w:rsidRDefault="00793CE6">
            <w:pPr>
              <w:pStyle w:val="TableParagraph"/>
              <w:spacing w:line="258" w:lineRule="exact"/>
              <w:ind w:left="1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3" w:type="dxa"/>
          </w:tcPr>
          <w:p w:rsidR="00793CE6" w:rsidRDefault="00793CE6">
            <w:pPr>
              <w:pStyle w:val="TableParagraph"/>
              <w:spacing w:line="258" w:lineRule="exact"/>
              <w:ind w:left="388" w:righ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2126" w:type="dxa"/>
          </w:tcPr>
          <w:p w:rsidR="00793CE6" w:rsidRDefault="00793CE6">
            <w:pPr>
              <w:pStyle w:val="TableParagraph"/>
              <w:spacing w:line="258" w:lineRule="exact"/>
              <w:ind w:left="440" w:right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93CE6">
        <w:trPr>
          <w:trHeight w:val="275"/>
        </w:trPr>
        <w:tc>
          <w:tcPr>
            <w:tcW w:w="4394" w:type="dxa"/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ДМ5007</w:t>
            </w:r>
          </w:p>
        </w:tc>
        <w:tc>
          <w:tcPr>
            <w:tcW w:w="3403" w:type="dxa"/>
          </w:tcPr>
          <w:p w:rsidR="00793CE6" w:rsidRDefault="00793CE6">
            <w:pPr>
              <w:pStyle w:val="TableParagraph"/>
              <w:spacing w:line="256" w:lineRule="exact"/>
              <w:ind w:left="388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заказом</w:t>
            </w:r>
          </w:p>
        </w:tc>
        <w:tc>
          <w:tcPr>
            <w:tcW w:w="2126" w:type="dxa"/>
          </w:tcPr>
          <w:p w:rsidR="00793CE6" w:rsidRDefault="00793CE6">
            <w:pPr>
              <w:pStyle w:val="TableParagraph"/>
              <w:spacing w:line="256" w:lineRule="exact"/>
              <w:ind w:left="440" w:right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</w:tr>
      <w:tr w:rsidR="00793CE6">
        <w:trPr>
          <w:trHeight w:val="275"/>
        </w:trPr>
        <w:tc>
          <w:tcPr>
            <w:tcW w:w="4394" w:type="dxa"/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3403" w:type="dxa"/>
          </w:tcPr>
          <w:p w:rsidR="00793CE6" w:rsidRDefault="00793CE6">
            <w:pPr>
              <w:pStyle w:val="TableParagraph"/>
              <w:spacing w:line="256" w:lineRule="exact"/>
              <w:ind w:left="388" w:right="3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5Ш0.283.339ПС</w:t>
            </w:r>
          </w:p>
        </w:tc>
        <w:tc>
          <w:tcPr>
            <w:tcW w:w="2126" w:type="dxa"/>
          </w:tcPr>
          <w:p w:rsidR="00793CE6" w:rsidRDefault="00793CE6">
            <w:pPr>
              <w:pStyle w:val="TableParagraph"/>
              <w:spacing w:line="256" w:lineRule="exact"/>
              <w:ind w:left="440" w:right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экз.</w:t>
            </w:r>
          </w:p>
        </w:tc>
      </w:tr>
      <w:tr w:rsidR="00793CE6">
        <w:trPr>
          <w:trHeight w:val="275"/>
        </w:trPr>
        <w:tc>
          <w:tcPr>
            <w:tcW w:w="4394" w:type="dxa"/>
          </w:tcPr>
          <w:p w:rsidR="00793CE6" w:rsidRDefault="00793C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эксплуатации</w:t>
            </w:r>
          </w:p>
        </w:tc>
        <w:tc>
          <w:tcPr>
            <w:tcW w:w="3403" w:type="dxa"/>
          </w:tcPr>
          <w:p w:rsidR="00793CE6" w:rsidRDefault="00793CE6">
            <w:pPr>
              <w:pStyle w:val="TableParagraph"/>
              <w:spacing w:line="256" w:lineRule="exact"/>
              <w:ind w:left="388" w:right="3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5Ш0.283.339РЭ</w:t>
            </w:r>
          </w:p>
        </w:tc>
        <w:tc>
          <w:tcPr>
            <w:tcW w:w="2126" w:type="dxa"/>
          </w:tcPr>
          <w:p w:rsidR="00793CE6" w:rsidRDefault="00793CE6">
            <w:pPr>
              <w:pStyle w:val="TableParagraph"/>
              <w:spacing w:line="256" w:lineRule="exact"/>
              <w:ind w:left="440" w:right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экз.</w:t>
            </w:r>
          </w:p>
        </w:tc>
      </w:tr>
      <w:tr w:rsidR="00793CE6">
        <w:trPr>
          <w:trHeight w:val="1103"/>
        </w:trPr>
        <w:tc>
          <w:tcPr>
            <w:tcW w:w="4394" w:type="dxa"/>
          </w:tcPr>
          <w:p w:rsidR="00793CE6" w:rsidRDefault="00793CE6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регламента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союза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ТС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012/2011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(для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датчиков</w:t>
            </w:r>
          </w:p>
          <w:p w:rsidR="00793CE6" w:rsidRDefault="00793CE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ДМ5007Ех, ДМ5007АЕх)</w:t>
            </w:r>
          </w:p>
        </w:tc>
        <w:tc>
          <w:tcPr>
            <w:tcW w:w="3403" w:type="dxa"/>
          </w:tcPr>
          <w:p w:rsidR="00793CE6" w:rsidRDefault="00793CE6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793CE6" w:rsidRDefault="00793CE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93CE6" w:rsidRDefault="00793CE6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793CE6" w:rsidRDefault="00793CE6">
            <w:pPr>
              <w:pStyle w:val="TableParagraph"/>
              <w:ind w:left="440" w:right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экз.</w:t>
            </w:r>
          </w:p>
        </w:tc>
      </w:tr>
      <w:tr w:rsidR="00793CE6">
        <w:trPr>
          <w:trHeight w:val="1103"/>
        </w:trPr>
        <w:tc>
          <w:tcPr>
            <w:tcW w:w="9923" w:type="dxa"/>
            <w:gridSpan w:val="3"/>
          </w:tcPr>
          <w:p w:rsidR="00793CE6" w:rsidRDefault="00793CE6">
            <w:pPr>
              <w:pStyle w:val="TableParagraph"/>
              <w:tabs>
                <w:tab w:val="left" w:pos="1502"/>
                <w:tab w:val="left" w:pos="2970"/>
                <w:tab w:val="left" w:pos="3450"/>
                <w:tab w:val="left" w:pos="5066"/>
                <w:tab w:val="left" w:pos="5426"/>
                <w:tab w:val="left" w:pos="6933"/>
                <w:tab w:val="left" w:pos="8502"/>
              </w:tabs>
              <w:ind w:left="107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поставке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партии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датчиков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допускается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прилагать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экземпляру</w:t>
            </w:r>
            <w:r>
              <w:rPr>
                <w:sz w:val="24"/>
                <w:szCs w:val="24"/>
              </w:rPr>
              <w:tab/>
              <w:t>руководства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эксплуатации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сертификата</w:t>
            </w:r>
            <w:r>
              <w:rPr>
                <w:sz w:val="24"/>
                <w:szCs w:val="24"/>
              </w:rPr>
              <w:tab/>
              <w:t>соответствия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требованиям</w:t>
            </w:r>
          </w:p>
          <w:p w:rsidR="00793CE6" w:rsidRDefault="00793CE6">
            <w:pPr>
              <w:pStyle w:val="TableParagraph"/>
              <w:spacing w:line="270" w:lineRule="atLeast"/>
              <w:ind w:left="107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регламента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Таможенного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союза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ТС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012/2011,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иное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оговорено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заказе</w:t>
            </w:r>
          </w:p>
        </w:tc>
      </w:tr>
    </w:tbl>
    <w:p w:rsidR="00793CE6" w:rsidRDefault="00793CE6">
      <w:pPr>
        <w:pStyle w:val="BodyText"/>
        <w:spacing w:before="8"/>
        <w:ind w:left="0"/>
        <w:rPr>
          <w:sz w:val="23"/>
          <w:szCs w:val="23"/>
        </w:rPr>
      </w:pPr>
    </w:p>
    <w:p w:rsidR="00793CE6" w:rsidRDefault="00793CE6">
      <w:pPr>
        <w:pStyle w:val="Heading1"/>
      </w:pPr>
      <w:r>
        <w:t>Поверка</w:t>
      </w:r>
    </w:p>
    <w:p w:rsidR="00793CE6" w:rsidRDefault="00793CE6">
      <w:pPr>
        <w:pStyle w:val="BodyText"/>
      </w:pPr>
      <w:r>
        <w:t>осуществляется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документу</w:t>
      </w:r>
      <w:r>
        <w:rPr>
          <w:spacing w:val="32"/>
        </w:rPr>
        <w:t xml:space="preserve"> </w:t>
      </w:r>
      <w:r>
        <w:t>МИ</w:t>
      </w:r>
      <w:r>
        <w:rPr>
          <w:spacing w:val="37"/>
        </w:rPr>
        <w:t xml:space="preserve"> </w:t>
      </w:r>
      <w:r>
        <w:t>1997-89</w:t>
      </w:r>
      <w:r>
        <w:rPr>
          <w:spacing w:val="42"/>
        </w:rPr>
        <w:t xml:space="preserve"> </w:t>
      </w:r>
      <w:r>
        <w:t>«ГСИ.</w:t>
      </w:r>
      <w:r>
        <w:rPr>
          <w:spacing w:val="38"/>
        </w:rPr>
        <w:t xml:space="preserve"> </w:t>
      </w:r>
      <w:r>
        <w:t>Преобразователи</w:t>
      </w:r>
      <w:r>
        <w:rPr>
          <w:spacing w:val="38"/>
        </w:rPr>
        <w:t xml:space="preserve"> </w:t>
      </w:r>
      <w:r>
        <w:t>давления</w:t>
      </w:r>
      <w:r>
        <w:rPr>
          <w:spacing w:val="36"/>
        </w:rPr>
        <w:t xml:space="preserve"> </w:t>
      </w:r>
      <w:r>
        <w:t>измерительные.</w:t>
      </w:r>
      <w:r>
        <w:rPr>
          <w:spacing w:val="-57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поверки».</w:t>
      </w:r>
    </w:p>
    <w:p w:rsidR="00793CE6" w:rsidRDefault="00793CE6">
      <w:pPr>
        <w:pStyle w:val="BodyText"/>
        <w:ind w:left="1070"/>
      </w:pPr>
      <w:r>
        <w:t>Основные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поверки:</w:t>
      </w:r>
    </w:p>
    <w:p w:rsidR="00793CE6" w:rsidRDefault="00793CE6">
      <w:pPr>
        <w:pStyle w:val="BodyText"/>
        <w:ind w:firstLine="852"/>
      </w:pPr>
      <w:r>
        <w:t>Рабочие</w:t>
      </w:r>
      <w:r>
        <w:rPr>
          <w:spacing w:val="31"/>
        </w:rPr>
        <w:t xml:space="preserve"> </w:t>
      </w:r>
      <w:r>
        <w:t>эталоны</w:t>
      </w:r>
      <w:r>
        <w:rPr>
          <w:spacing w:val="32"/>
        </w:rPr>
        <w:t xml:space="preserve"> </w:t>
      </w:r>
      <w:r>
        <w:t>2-го</w:t>
      </w:r>
      <w:r>
        <w:rPr>
          <w:spacing w:val="34"/>
        </w:rPr>
        <w:t xml:space="preserve"> </w:t>
      </w:r>
      <w:r>
        <w:t>разряда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ГОСТ</w:t>
      </w:r>
      <w:r>
        <w:rPr>
          <w:spacing w:val="31"/>
        </w:rPr>
        <w:t xml:space="preserve"> </w:t>
      </w:r>
      <w:r>
        <w:t>Р</w:t>
      </w:r>
      <w:r>
        <w:rPr>
          <w:spacing w:val="32"/>
        </w:rPr>
        <w:t xml:space="preserve"> </w:t>
      </w:r>
      <w:r>
        <w:t>8.802-2012</w:t>
      </w:r>
      <w:r>
        <w:rPr>
          <w:spacing w:val="32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манометры</w:t>
      </w:r>
      <w:r>
        <w:rPr>
          <w:spacing w:val="31"/>
        </w:rPr>
        <w:t xml:space="preserve"> </w:t>
      </w:r>
      <w:r>
        <w:t>избыточного</w:t>
      </w:r>
      <w:r>
        <w:rPr>
          <w:spacing w:val="-57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грузопоршневые</w:t>
      </w:r>
      <w:r>
        <w:rPr>
          <w:spacing w:val="-2"/>
        </w:rPr>
        <w:t xml:space="preserve"> </w:t>
      </w:r>
      <w:r>
        <w:t>МП-6;</w:t>
      </w:r>
      <w:r>
        <w:rPr>
          <w:spacing w:val="-1"/>
        </w:rPr>
        <w:t xml:space="preserve"> </w:t>
      </w:r>
      <w:r>
        <w:t>МП-60;</w:t>
      </w:r>
      <w:r>
        <w:rPr>
          <w:spacing w:val="-1"/>
        </w:rPr>
        <w:t xml:space="preserve"> </w:t>
      </w:r>
      <w:r>
        <w:t>МП-2500</w:t>
      </w:r>
      <w:r>
        <w:rPr>
          <w:spacing w:val="-1"/>
        </w:rPr>
        <w:t xml:space="preserve"> </w:t>
      </w:r>
      <w:r>
        <w:t>(Регистрационный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31703-06).</w:t>
      </w:r>
    </w:p>
    <w:p w:rsidR="00793CE6" w:rsidRDefault="00793CE6">
      <w:pPr>
        <w:pStyle w:val="BodyText"/>
        <w:ind w:right="410" w:firstLine="852"/>
      </w:pPr>
      <w:r>
        <w:t>Рабочий</w:t>
      </w:r>
      <w:r>
        <w:rPr>
          <w:spacing w:val="-4"/>
        </w:rPr>
        <w:t xml:space="preserve"> </w:t>
      </w:r>
      <w:r>
        <w:t>эталон</w:t>
      </w:r>
      <w:r>
        <w:rPr>
          <w:spacing w:val="-3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разряда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ГОСТ</w:t>
      </w:r>
      <w:r>
        <w:rPr>
          <w:spacing w:val="-5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8.802-1012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мановакуумметр</w:t>
      </w:r>
      <w:r>
        <w:rPr>
          <w:spacing w:val="-4"/>
        </w:rPr>
        <w:t xml:space="preserve"> </w:t>
      </w:r>
      <w:r>
        <w:t>грузопоршневой</w:t>
      </w:r>
      <w:r>
        <w:rPr>
          <w:spacing w:val="-57"/>
        </w:rPr>
        <w:t xml:space="preserve"> </w:t>
      </w:r>
      <w:r>
        <w:t>МВП-2,5</w:t>
      </w:r>
      <w:r>
        <w:rPr>
          <w:spacing w:val="-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1652-99).</w:t>
      </w:r>
    </w:p>
    <w:p w:rsidR="00793CE6" w:rsidRDefault="00793CE6">
      <w:pPr>
        <w:pStyle w:val="BodyText"/>
        <w:ind w:left="1070"/>
      </w:pPr>
      <w:r>
        <w:t>Вольтметр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интегрирующий</w:t>
      </w:r>
      <w:r>
        <w:rPr>
          <w:spacing w:val="-3"/>
        </w:rPr>
        <w:t xml:space="preserve"> </w:t>
      </w:r>
      <w:r>
        <w:t>Щ</w:t>
      </w:r>
      <w:r>
        <w:rPr>
          <w:spacing w:val="-4"/>
        </w:rPr>
        <w:t xml:space="preserve"> </w:t>
      </w:r>
      <w:r>
        <w:t>1516</w:t>
      </w:r>
      <w:r>
        <w:rPr>
          <w:spacing w:val="-4"/>
        </w:rPr>
        <w:t xml:space="preserve"> </w:t>
      </w:r>
      <w:r>
        <w:t>(Регистрационный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4969-75).</w:t>
      </w:r>
    </w:p>
    <w:p w:rsidR="00793CE6" w:rsidRDefault="00793CE6">
      <w:pPr>
        <w:pStyle w:val="BodyText"/>
        <w:ind w:left="1070"/>
      </w:pPr>
      <w:r>
        <w:t>Магазин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Р4831</w:t>
      </w:r>
      <w:r>
        <w:rPr>
          <w:spacing w:val="-3"/>
        </w:rPr>
        <w:t xml:space="preserve"> </w:t>
      </w:r>
      <w:r>
        <w:t>(Регистрационный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48930-12).</w:t>
      </w:r>
    </w:p>
    <w:p w:rsidR="00793CE6" w:rsidRDefault="00793CE6">
      <w:pPr>
        <w:pStyle w:val="BodyText"/>
        <w:ind w:left="1070"/>
      </w:pPr>
      <w:r>
        <w:t>Источник</w:t>
      </w:r>
      <w:r>
        <w:rPr>
          <w:spacing w:val="-3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Б5-47</w:t>
      </w:r>
      <w:r>
        <w:rPr>
          <w:spacing w:val="-3"/>
        </w:rPr>
        <w:t xml:space="preserve"> </w:t>
      </w:r>
      <w:r>
        <w:t>(Регистрационный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5967-77).</w:t>
      </w:r>
    </w:p>
    <w:p w:rsidR="00793CE6" w:rsidRDefault="00793CE6">
      <w:pPr>
        <w:pStyle w:val="BodyText"/>
        <w:ind w:right="254" w:firstLine="852"/>
        <w:jc w:val="both"/>
      </w:pP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поверки,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метрологических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поверяемых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требуемой</w:t>
      </w:r>
      <w:r>
        <w:rPr>
          <w:spacing w:val="-57"/>
        </w:rPr>
        <w:t xml:space="preserve"> </w:t>
      </w:r>
      <w:r>
        <w:t>точностью.</w:t>
      </w:r>
    </w:p>
    <w:p w:rsidR="00793CE6" w:rsidRDefault="00793CE6">
      <w:pPr>
        <w:pStyle w:val="BodyText"/>
        <w:ind w:left="1070"/>
        <w:jc w:val="both"/>
      </w:pPr>
      <w:r>
        <w:t>Знак</w:t>
      </w:r>
      <w:r>
        <w:rPr>
          <w:spacing w:val="-3"/>
        </w:rPr>
        <w:t xml:space="preserve"> </w:t>
      </w:r>
      <w:r>
        <w:t>поверки</w:t>
      </w:r>
      <w:r>
        <w:rPr>
          <w:spacing w:val="-1"/>
        </w:rPr>
        <w:t xml:space="preserve"> </w:t>
      </w:r>
      <w:r>
        <w:t>наносится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корпус</w:t>
      </w:r>
      <w:r>
        <w:rPr>
          <w:spacing w:val="-4"/>
        </w:rPr>
        <w:t xml:space="preserve"> </w:t>
      </w:r>
      <w:r>
        <w:t>прибора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поверке.</w:t>
      </w:r>
    </w:p>
    <w:p w:rsidR="00793CE6" w:rsidRDefault="00793CE6">
      <w:pPr>
        <w:pStyle w:val="BodyText"/>
        <w:spacing w:before="3"/>
        <w:ind w:left="0"/>
      </w:pPr>
    </w:p>
    <w:p w:rsidR="00793CE6" w:rsidRDefault="00793CE6">
      <w:pPr>
        <w:pStyle w:val="Heading1"/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методиках</w:t>
      </w:r>
      <w:r>
        <w:rPr>
          <w:spacing w:val="-11"/>
        </w:rPr>
        <w:t xml:space="preserve"> </w:t>
      </w:r>
      <w:r>
        <w:t>(методах)</w:t>
      </w:r>
      <w:r>
        <w:rPr>
          <w:spacing w:val="-9"/>
        </w:rPr>
        <w:t xml:space="preserve"> </w:t>
      </w:r>
      <w:r>
        <w:t>измерений</w:t>
      </w:r>
    </w:p>
    <w:p w:rsidR="00793CE6" w:rsidRDefault="00793CE6">
      <w:pPr>
        <w:pStyle w:val="BodyText"/>
        <w:spacing w:line="274" w:lineRule="exact"/>
      </w:pPr>
      <w:r>
        <w:t>приведены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эксплуатационном</w:t>
      </w:r>
      <w:r>
        <w:rPr>
          <w:spacing w:val="-10"/>
        </w:rPr>
        <w:t xml:space="preserve"> </w:t>
      </w:r>
      <w:r>
        <w:t>документе.</w:t>
      </w:r>
    </w:p>
    <w:p w:rsidR="00793CE6" w:rsidRDefault="00793CE6">
      <w:pPr>
        <w:pStyle w:val="BodyText"/>
        <w:spacing w:before="4"/>
        <w:ind w:left="0"/>
      </w:pPr>
    </w:p>
    <w:p w:rsidR="00793CE6" w:rsidRDefault="00793CE6">
      <w:pPr>
        <w:pStyle w:val="Heading1"/>
        <w:spacing w:before="1" w:line="240" w:lineRule="auto"/>
      </w:pPr>
      <w:r>
        <w:t>Нормативные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документы,</w:t>
      </w:r>
      <w:r>
        <w:rPr>
          <w:spacing w:val="42"/>
        </w:rPr>
        <w:t xml:space="preserve"> </w:t>
      </w:r>
      <w:r>
        <w:t>устанавливающие</w:t>
      </w:r>
      <w:r>
        <w:rPr>
          <w:spacing w:val="45"/>
        </w:rPr>
        <w:t xml:space="preserve"> </w:t>
      </w:r>
      <w:r>
        <w:t>требования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датчикам</w:t>
      </w:r>
      <w:r>
        <w:rPr>
          <w:spacing w:val="-57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ДМ5007</w:t>
      </w:r>
    </w:p>
    <w:p w:rsidR="00793CE6" w:rsidRDefault="00793CE6">
      <w:pPr>
        <w:pStyle w:val="BodyText"/>
        <w:ind w:firstLine="852"/>
      </w:pPr>
      <w:r>
        <w:t>ГОСТ</w:t>
      </w:r>
      <w:r>
        <w:rPr>
          <w:spacing w:val="17"/>
        </w:rPr>
        <w:t xml:space="preserve"> </w:t>
      </w:r>
      <w:r>
        <w:t>22520-85</w:t>
      </w:r>
      <w:r>
        <w:rPr>
          <w:spacing w:val="18"/>
        </w:rPr>
        <w:t xml:space="preserve"> </w:t>
      </w:r>
      <w:r>
        <w:t>Датчики</w:t>
      </w:r>
      <w:r>
        <w:rPr>
          <w:spacing w:val="19"/>
        </w:rPr>
        <w:t xml:space="preserve"> </w:t>
      </w:r>
      <w:r>
        <w:t>давления,</w:t>
      </w:r>
      <w:r>
        <w:rPr>
          <w:spacing w:val="18"/>
        </w:rPr>
        <w:t xml:space="preserve"> </w:t>
      </w:r>
      <w:r>
        <w:t>разряжения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разности</w:t>
      </w:r>
      <w:r>
        <w:rPr>
          <w:spacing w:val="17"/>
        </w:rPr>
        <w:t xml:space="preserve"> </w:t>
      </w:r>
      <w:r>
        <w:t>давлений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электрическими</w:t>
      </w:r>
      <w:r>
        <w:rPr>
          <w:spacing w:val="-57"/>
        </w:rPr>
        <w:t xml:space="preserve"> </w:t>
      </w:r>
      <w:r>
        <w:t>аналоговыми выходными сигналами ГСП.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технические условия</w:t>
      </w:r>
    </w:p>
    <w:p w:rsidR="00793CE6" w:rsidRDefault="00793CE6">
      <w:pPr>
        <w:pStyle w:val="BodyText"/>
        <w:ind w:left="1070"/>
      </w:pPr>
      <w:r>
        <w:t>ГОСТ</w:t>
      </w:r>
      <w:r>
        <w:rPr>
          <w:spacing w:val="33"/>
        </w:rPr>
        <w:t xml:space="preserve"> </w:t>
      </w:r>
      <w:r>
        <w:t>Р</w:t>
      </w:r>
      <w:r>
        <w:rPr>
          <w:spacing w:val="35"/>
        </w:rPr>
        <w:t xml:space="preserve"> </w:t>
      </w:r>
      <w:r>
        <w:t>52931-2008</w:t>
      </w:r>
      <w:r>
        <w:rPr>
          <w:spacing w:val="34"/>
        </w:rPr>
        <w:t xml:space="preserve"> </w:t>
      </w:r>
      <w:r>
        <w:t>Приборы</w:t>
      </w:r>
      <w:r>
        <w:rPr>
          <w:spacing w:val="33"/>
        </w:rPr>
        <w:t xml:space="preserve"> </w:t>
      </w:r>
      <w:r>
        <w:t>контроля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регулирования</w:t>
      </w:r>
      <w:r>
        <w:rPr>
          <w:spacing w:val="33"/>
        </w:rPr>
        <w:t xml:space="preserve"> </w:t>
      </w:r>
      <w:r>
        <w:t>технологических</w:t>
      </w:r>
      <w:r>
        <w:rPr>
          <w:spacing w:val="37"/>
        </w:rPr>
        <w:t xml:space="preserve"> </w:t>
      </w:r>
      <w:r>
        <w:t>процессов.</w:t>
      </w:r>
    </w:p>
    <w:p w:rsidR="00793CE6" w:rsidRDefault="00793CE6">
      <w:pPr>
        <w:pStyle w:val="BodyText"/>
      </w:pPr>
      <w:r>
        <w:t>Общие</w:t>
      </w:r>
      <w:r>
        <w:rPr>
          <w:spacing w:val="-2"/>
        </w:rPr>
        <w:t xml:space="preserve"> </w:t>
      </w:r>
      <w:r>
        <w:t>технические условия</w:t>
      </w:r>
    </w:p>
    <w:p w:rsidR="00793CE6" w:rsidRDefault="00793CE6">
      <w:pPr>
        <w:pStyle w:val="BodyText"/>
        <w:ind w:firstLine="852"/>
      </w:pPr>
      <w:r>
        <w:t>ГОСТ</w:t>
      </w:r>
      <w:r>
        <w:rPr>
          <w:spacing w:val="32"/>
        </w:rPr>
        <w:t xml:space="preserve"> </w:t>
      </w:r>
      <w:r>
        <w:t>Р</w:t>
      </w:r>
      <w:r>
        <w:rPr>
          <w:spacing w:val="32"/>
        </w:rPr>
        <w:t xml:space="preserve"> </w:t>
      </w:r>
      <w:r>
        <w:t>8.802-2012</w:t>
      </w:r>
      <w:r>
        <w:rPr>
          <w:spacing w:val="30"/>
        </w:rPr>
        <w:t xml:space="preserve"> </w:t>
      </w:r>
      <w:r>
        <w:t>ГСП.</w:t>
      </w:r>
      <w:r>
        <w:rPr>
          <w:spacing w:val="32"/>
        </w:rPr>
        <w:t xml:space="preserve"> </w:t>
      </w:r>
      <w:r>
        <w:t>Государственный</w:t>
      </w:r>
      <w:r>
        <w:rPr>
          <w:spacing w:val="33"/>
        </w:rPr>
        <w:t xml:space="preserve"> </w:t>
      </w:r>
      <w:r>
        <w:t>первичный</w:t>
      </w:r>
      <w:r>
        <w:rPr>
          <w:spacing w:val="31"/>
        </w:rPr>
        <w:t xml:space="preserve"> </w:t>
      </w:r>
      <w:r>
        <w:t>эталон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государственная</w:t>
      </w:r>
      <w:r>
        <w:rPr>
          <w:spacing w:val="-57"/>
        </w:rPr>
        <w:t xml:space="preserve"> </w:t>
      </w:r>
      <w:r>
        <w:t>поверочная</w:t>
      </w:r>
      <w:r>
        <w:rPr>
          <w:spacing w:val="-2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избыточного</w:t>
      </w:r>
      <w:r>
        <w:rPr>
          <w:spacing w:val="-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МПа</w:t>
      </w:r>
    </w:p>
    <w:p w:rsidR="00793CE6" w:rsidRDefault="00793CE6">
      <w:pPr>
        <w:pStyle w:val="BodyText"/>
        <w:ind w:firstLine="852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8.840-2013</w:t>
      </w:r>
      <w:r>
        <w:rPr>
          <w:spacing w:val="1"/>
        </w:rPr>
        <w:t xml:space="preserve"> </w:t>
      </w:r>
      <w:r>
        <w:t>ГСИ.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поверочная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измерений</w:t>
      </w:r>
      <w:r>
        <w:rPr>
          <w:spacing w:val="-57"/>
        </w:rPr>
        <w:t xml:space="preserve"> </w:t>
      </w:r>
      <w:r>
        <w:t>абсолютного</w:t>
      </w:r>
      <w:r>
        <w:rPr>
          <w:spacing w:val="-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1·10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Па</w:t>
      </w:r>
    </w:p>
    <w:p w:rsidR="00793CE6" w:rsidRDefault="00793CE6">
      <w:pPr>
        <w:pStyle w:val="BodyText"/>
        <w:ind w:firstLine="852"/>
      </w:pPr>
      <w:r>
        <w:t>ГОСТ</w:t>
      </w:r>
      <w:r>
        <w:rPr>
          <w:spacing w:val="20"/>
        </w:rPr>
        <w:t xml:space="preserve"> </w:t>
      </w:r>
      <w:r>
        <w:t>8.187-76</w:t>
      </w:r>
      <w:r>
        <w:rPr>
          <w:spacing w:val="21"/>
        </w:rPr>
        <w:t xml:space="preserve"> </w:t>
      </w:r>
      <w:r>
        <w:t>ГСИ.</w:t>
      </w:r>
      <w:r>
        <w:rPr>
          <w:spacing w:val="21"/>
        </w:rPr>
        <w:t xml:space="preserve"> </w:t>
      </w:r>
      <w:r>
        <w:t>Государственный</w:t>
      </w:r>
      <w:r>
        <w:rPr>
          <w:spacing w:val="21"/>
        </w:rPr>
        <w:t xml:space="preserve"> </w:t>
      </w:r>
      <w:r>
        <w:t>специальный</w:t>
      </w:r>
      <w:r>
        <w:rPr>
          <w:spacing w:val="23"/>
        </w:rPr>
        <w:t xml:space="preserve"> </w:t>
      </w:r>
      <w:r>
        <w:t>эталон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общесоюзная</w:t>
      </w:r>
      <w:r>
        <w:rPr>
          <w:spacing w:val="22"/>
        </w:rPr>
        <w:t xml:space="preserve"> </w:t>
      </w:r>
      <w:r>
        <w:t>поверочная</w:t>
      </w:r>
      <w:r>
        <w:rPr>
          <w:spacing w:val="-57"/>
        </w:rPr>
        <w:t xml:space="preserve"> </w:t>
      </w:r>
      <w:r>
        <w:rPr>
          <w:spacing w:val="-4"/>
        </w:rPr>
        <w:t>с</w:t>
      </w:r>
      <w:r>
        <w:rPr>
          <w:spacing w:val="-3"/>
        </w:rPr>
        <w:t>х</w:t>
      </w:r>
      <w:r>
        <w:rPr>
          <w:spacing w:val="-1"/>
        </w:rPr>
        <w:t>е</w:t>
      </w:r>
      <w:r>
        <w:rPr>
          <w:spacing w:val="-4"/>
        </w:rPr>
        <w:t>м</w:t>
      </w:r>
      <w:r>
        <w:t>а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1"/>
        </w:rPr>
        <w:t>с</w:t>
      </w:r>
      <w:r>
        <w:t>р</w:t>
      </w:r>
      <w:r>
        <w:rPr>
          <w:spacing w:val="-4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й р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>ти д</w:t>
      </w:r>
      <w:r>
        <w:rPr>
          <w:spacing w:val="-1"/>
        </w:rPr>
        <w:t>а</w:t>
      </w:r>
      <w:r>
        <w:rPr>
          <w:spacing w:val="-3"/>
        </w:rPr>
        <w:t>в</w:t>
      </w:r>
      <w:r>
        <w:t>л</w:t>
      </w:r>
      <w:r>
        <w:rPr>
          <w:spacing w:val="-1"/>
        </w:rPr>
        <w:t>ен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до 4</w:t>
      </w:r>
      <w:r>
        <w:rPr>
          <w:rFonts w:ascii="Symbol" w:hAnsi="Symbol" w:cs="Symbol"/>
          <w:w w:val="25"/>
        </w:rPr>
        <w:t></w:t>
      </w:r>
      <w:r>
        <w:t>1</w:t>
      </w:r>
      <w:r>
        <w:rPr>
          <w:spacing w:val="-3"/>
        </w:rPr>
        <w:t>0</w:t>
      </w:r>
      <w:r>
        <w:rPr>
          <w:w w:val="101"/>
          <w:vertAlign w:val="superscript"/>
        </w:rPr>
        <w:t>4</w:t>
      </w:r>
      <w:r>
        <w:rPr>
          <w:spacing w:val="1"/>
        </w:rPr>
        <w:t xml:space="preserve"> </w:t>
      </w:r>
      <w:r>
        <w:rPr>
          <w:spacing w:val="-1"/>
        </w:rPr>
        <w:t>Па</w:t>
      </w:r>
    </w:p>
    <w:p w:rsidR="00793CE6" w:rsidRDefault="00793CE6">
      <w:pPr>
        <w:pStyle w:val="BodyText"/>
        <w:ind w:right="255" w:firstLine="852"/>
        <w:jc w:val="both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51522-99</w:t>
      </w:r>
      <w:r>
        <w:rPr>
          <w:spacing w:val="1"/>
        </w:rPr>
        <w:t xml:space="preserve"> </w:t>
      </w:r>
      <w:r>
        <w:t>Совместимость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электромагнитная.</w:t>
      </w:r>
      <w:r>
        <w:rPr>
          <w:spacing w:val="-57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испытаний</w:t>
      </w:r>
    </w:p>
    <w:p w:rsidR="00793CE6" w:rsidRDefault="00793CE6">
      <w:pPr>
        <w:pStyle w:val="BodyText"/>
        <w:ind w:left="1070"/>
        <w:jc w:val="both"/>
      </w:pPr>
      <w:r>
        <w:t>ТУ</w:t>
      </w:r>
      <w:r>
        <w:rPr>
          <w:spacing w:val="-6"/>
        </w:rPr>
        <w:t xml:space="preserve"> </w:t>
      </w:r>
      <w:r>
        <w:t>311-0022559.012-95</w:t>
      </w:r>
      <w:r>
        <w:rPr>
          <w:spacing w:val="-3"/>
        </w:rPr>
        <w:t xml:space="preserve"> </w:t>
      </w:r>
      <w:r>
        <w:t>Датчики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ДМ5007.</w:t>
      </w:r>
      <w:r>
        <w:rPr>
          <w:spacing w:val="-5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условия</w:t>
      </w:r>
    </w:p>
    <w:p w:rsidR="00793CE6" w:rsidRDefault="00793CE6">
      <w:pPr>
        <w:jc w:val="both"/>
        <w:sectPr w:rsidR="00793CE6">
          <w:pgSz w:w="11900" w:h="16840"/>
          <w:pgMar w:top="1240" w:right="300" w:bottom="280" w:left="1200" w:header="712" w:footer="0" w:gutter="0"/>
          <w:cols w:space="720"/>
        </w:sectPr>
      </w:pPr>
    </w:p>
    <w:p w:rsidR="00793CE6" w:rsidRDefault="00793CE6">
      <w:pPr>
        <w:pStyle w:val="BodyText"/>
        <w:spacing w:before="7"/>
        <w:ind w:left="0"/>
        <w:rPr>
          <w:sz w:val="16"/>
          <w:szCs w:val="16"/>
        </w:rPr>
      </w:pPr>
    </w:p>
    <w:p w:rsidR="00793CE6" w:rsidRDefault="00793CE6">
      <w:pPr>
        <w:pStyle w:val="Heading1"/>
        <w:spacing w:before="1"/>
      </w:pPr>
      <w:r>
        <w:t>Испытательный</w:t>
      </w:r>
      <w:r>
        <w:rPr>
          <w:spacing w:val="-3"/>
        </w:rPr>
        <w:t xml:space="preserve"> </w:t>
      </w:r>
      <w:r>
        <w:t>центр</w:t>
      </w:r>
    </w:p>
    <w:p w:rsidR="00793CE6" w:rsidRDefault="00793CE6">
      <w:pPr>
        <w:pStyle w:val="BodyText"/>
        <w:tabs>
          <w:tab w:val="left" w:pos="2522"/>
          <w:tab w:val="left" w:pos="4499"/>
          <w:tab w:val="left" w:pos="5822"/>
          <w:tab w:val="left" w:pos="7394"/>
          <w:tab w:val="left" w:pos="9338"/>
        </w:tabs>
        <w:ind w:right="257" w:firstLine="708"/>
      </w:pPr>
      <w:r>
        <w:t>Федеральное</w:t>
      </w:r>
      <w:r>
        <w:tab/>
        <w:t>государственное</w:t>
      </w:r>
      <w:r>
        <w:tab/>
        <w:t>унитарное</w:t>
      </w:r>
      <w:r>
        <w:tab/>
        <w:t>предприятие</w:t>
      </w:r>
      <w:r>
        <w:tab/>
        <w:t>«Всероссийский</w:t>
      </w:r>
      <w:r>
        <w:tab/>
      </w:r>
      <w:r>
        <w:rPr>
          <w:spacing w:val="-1"/>
        </w:rPr>
        <w:t>научно-</w:t>
      </w:r>
      <w:r>
        <w:rPr>
          <w:spacing w:val="-57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институт метрологической службы»</w:t>
      </w:r>
      <w:r>
        <w:rPr>
          <w:spacing w:val="-6"/>
        </w:rPr>
        <w:t xml:space="preserve"> </w:t>
      </w:r>
      <w:r>
        <w:t>(ФГУП</w:t>
      </w:r>
      <w:r>
        <w:rPr>
          <w:spacing w:val="3"/>
        </w:rPr>
        <w:t xml:space="preserve"> </w:t>
      </w:r>
      <w:r>
        <w:t>«ВНИИМС»)</w:t>
      </w:r>
    </w:p>
    <w:p w:rsidR="00793CE6" w:rsidRDefault="00793CE6">
      <w:pPr>
        <w:pStyle w:val="BodyText"/>
        <w:ind w:left="926" w:right="5002"/>
      </w:pPr>
      <w:r>
        <w:t>Адрес: 119361, г. Москва, ул. Озерная, д.46</w:t>
      </w:r>
      <w:r>
        <w:rPr>
          <w:spacing w:val="-57"/>
        </w:rPr>
        <w:t xml:space="preserve"> </w:t>
      </w:r>
      <w:r>
        <w:t>Тел./факс:</w:t>
      </w:r>
      <w:r>
        <w:rPr>
          <w:spacing w:val="-1"/>
        </w:rPr>
        <w:t xml:space="preserve"> </w:t>
      </w:r>
      <w:r>
        <w:t>(495)437-55-77 /</w:t>
      </w:r>
      <w:r>
        <w:rPr>
          <w:spacing w:val="-1"/>
        </w:rPr>
        <w:t xml:space="preserve"> </w:t>
      </w:r>
      <w:r>
        <w:t>437-56-66</w:t>
      </w:r>
    </w:p>
    <w:p w:rsidR="00793CE6" w:rsidRDefault="00793CE6">
      <w:pPr>
        <w:pStyle w:val="BodyText"/>
        <w:ind w:left="926"/>
        <w:rPr>
          <w:lang w:val="en-US"/>
        </w:rPr>
      </w:pPr>
      <w:r>
        <w:rPr>
          <w:lang w:val="en-US"/>
        </w:rPr>
        <w:t>E-mail:</w:t>
      </w:r>
      <w:r>
        <w:rPr>
          <w:spacing w:val="-4"/>
          <w:lang w:val="en-US"/>
        </w:rPr>
        <w:t xml:space="preserve"> </w:t>
      </w:r>
      <w:hyperlink r:id="rId11">
        <w:r>
          <w:rPr>
            <w:u w:val="single"/>
            <w:lang w:val="en-US"/>
          </w:rPr>
          <w:t>office@vniims.ru</w:t>
        </w:r>
      </w:hyperlink>
      <w:r>
        <w:rPr>
          <w:lang w:val="en-US"/>
        </w:rPr>
        <w:t>,</w:t>
      </w:r>
      <w:r>
        <w:rPr>
          <w:spacing w:val="-3"/>
          <w:lang w:val="en-US"/>
        </w:rPr>
        <w:t xml:space="preserve"> </w:t>
      </w:r>
      <w:hyperlink r:id="rId12">
        <w:r>
          <w:rPr>
            <w:u w:val="single"/>
            <w:lang w:val="en-US"/>
          </w:rPr>
          <w:t>www.vniims.ru</w:t>
        </w:r>
      </w:hyperlink>
    </w:p>
    <w:p w:rsidR="00793CE6" w:rsidRDefault="00793CE6">
      <w:pPr>
        <w:pStyle w:val="BodyText"/>
        <w:tabs>
          <w:tab w:val="left" w:pos="2054"/>
          <w:tab w:val="left" w:pos="3686"/>
          <w:tab w:val="left" w:pos="4579"/>
          <w:tab w:val="left" w:pos="6081"/>
          <w:tab w:val="left" w:pos="6547"/>
          <w:tab w:val="left" w:pos="8020"/>
          <w:tab w:val="left" w:pos="9359"/>
        </w:tabs>
        <w:ind w:right="259" w:firstLine="708"/>
      </w:pPr>
      <w:r>
        <w:t>Аттестат</w:t>
      </w:r>
      <w:r>
        <w:tab/>
        <w:t>аккредитации</w:t>
      </w:r>
      <w:r>
        <w:tab/>
        <w:t>ФГУП</w:t>
      </w:r>
      <w:r>
        <w:tab/>
        <w:t>«ВНИИМС»</w:t>
      </w:r>
      <w:r>
        <w:tab/>
        <w:t>по</w:t>
      </w:r>
      <w:r>
        <w:tab/>
        <w:t>проведению</w:t>
      </w:r>
      <w:r>
        <w:tab/>
        <w:t>испытаний</w:t>
      </w:r>
      <w:r>
        <w:tab/>
      </w:r>
      <w:r>
        <w:rPr>
          <w:spacing w:val="-1"/>
        </w:rPr>
        <w:t>средств</w:t>
      </w:r>
      <w:r>
        <w:rPr>
          <w:spacing w:val="-57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5"/>
        </w:rPr>
        <w:t xml:space="preserve"> </w:t>
      </w:r>
      <w:r>
        <w:t>утверждения типа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30004-13</w:t>
      </w:r>
      <w:r>
        <w:rPr>
          <w:spacing w:val="-1"/>
        </w:rPr>
        <w:t xml:space="preserve"> </w:t>
      </w:r>
      <w:r>
        <w:t>от 26.07.2013 г.</w:t>
      </w:r>
    </w:p>
    <w:p w:rsidR="00793CE6" w:rsidRDefault="00793CE6">
      <w:pPr>
        <w:pStyle w:val="BodyText"/>
        <w:ind w:left="0"/>
        <w:rPr>
          <w:sz w:val="26"/>
          <w:szCs w:val="26"/>
        </w:rPr>
      </w:pPr>
    </w:p>
    <w:p w:rsidR="00793CE6" w:rsidRDefault="00793CE6">
      <w:pPr>
        <w:pStyle w:val="BodyText"/>
        <w:ind w:left="0"/>
        <w:rPr>
          <w:sz w:val="26"/>
          <w:szCs w:val="26"/>
        </w:rPr>
      </w:pPr>
    </w:p>
    <w:p w:rsidR="00793CE6" w:rsidRDefault="00793CE6">
      <w:pPr>
        <w:pStyle w:val="BodyText"/>
        <w:spacing w:before="227"/>
      </w:pPr>
      <w:r>
        <w:t>Заместитель</w:t>
      </w:r>
    </w:p>
    <w:p w:rsidR="00793CE6" w:rsidRDefault="00793CE6">
      <w:pPr>
        <w:pStyle w:val="BodyText"/>
        <w:ind w:right="7276"/>
      </w:pPr>
      <w:r>
        <w:rPr>
          <w:spacing w:val="-1"/>
        </w:rPr>
        <w:t>Руководителя</w:t>
      </w:r>
      <w:r>
        <w:rPr>
          <w:spacing w:val="-13"/>
        </w:rPr>
        <w:t xml:space="preserve"> </w:t>
      </w:r>
      <w:r>
        <w:rPr>
          <w:spacing w:val="-1"/>
        </w:rPr>
        <w:t>Федерального</w:t>
      </w:r>
      <w:r>
        <w:rPr>
          <w:spacing w:val="-57"/>
        </w:rPr>
        <w:t xml:space="preserve"> </w:t>
      </w:r>
      <w:r>
        <w:t>агентства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техническому</w:t>
      </w:r>
    </w:p>
    <w:p w:rsidR="00793CE6" w:rsidRDefault="00793CE6">
      <w:pPr>
        <w:pStyle w:val="BodyText"/>
        <w:tabs>
          <w:tab w:val="left" w:pos="7919"/>
        </w:tabs>
      </w:pPr>
      <w:r>
        <w:t>регулированию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метрологии</w:t>
      </w:r>
      <w:r>
        <w:tab/>
      </w:r>
      <w:r>
        <w:rPr>
          <w:spacing w:val="-1"/>
        </w:rPr>
        <w:t>С.С.</w:t>
      </w:r>
      <w:r>
        <w:rPr>
          <w:spacing w:val="-11"/>
        </w:rPr>
        <w:t xml:space="preserve"> </w:t>
      </w:r>
      <w:r>
        <w:rPr>
          <w:spacing w:val="-1"/>
        </w:rPr>
        <w:t>Голубев</w:t>
      </w:r>
    </w:p>
    <w:p w:rsidR="00793CE6" w:rsidRDefault="00793CE6">
      <w:pPr>
        <w:pStyle w:val="BodyText"/>
        <w:ind w:left="0"/>
      </w:pPr>
    </w:p>
    <w:p w:rsidR="00793CE6" w:rsidRDefault="00793CE6">
      <w:pPr>
        <w:pStyle w:val="BodyText"/>
        <w:tabs>
          <w:tab w:val="left" w:pos="6026"/>
          <w:tab w:val="left" w:pos="6614"/>
          <w:tab w:val="left" w:pos="8656"/>
        </w:tabs>
        <w:ind w:left="4478"/>
      </w:pPr>
      <w:r>
        <w:t>М.п.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2016</w:t>
      </w:r>
      <w:r>
        <w:rPr>
          <w:spacing w:val="-12"/>
        </w:rPr>
        <w:t xml:space="preserve"> </w:t>
      </w:r>
      <w:r>
        <w:t>г.</w:t>
      </w:r>
    </w:p>
    <w:sectPr w:rsidR="00793CE6" w:rsidSect="00793CE6">
      <w:pgSz w:w="11900" w:h="16840"/>
      <w:pgMar w:top="1240" w:right="300" w:bottom="280" w:left="12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E6" w:rsidRDefault="00793CE6">
      <w:r>
        <w:separator/>
      </w:r>
    </w:p>
  </w:endnote>
  <w:endnote w:type="continuationSeparator" w:id="0">
    <w:p w:rsidR="00793CE6" w:rsidRDefault="0079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E6" w:rsidRDefault="00793CE6">
      <w:r>
        <w:separator/>
      </w:r>
    </w:p>
  </w:footnote>
  <w:footnote w:type="continuationSeparator" w:id="0">
    <w:p w:rsidR="00793CE6" w:rsidRDefault="0079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E6" w:rsidRDefault="00793CE6">
    <w:pPr>
      <w:pStyle w:val="BodyText"/>
      <w:spacing w:line="14" w:lineRule="auto"/>
      <w:ind w:left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05pt;margin-top:34.6pt;width:80pt;height:29.1pt;z-index:-251656192;mso-position-horizontal-relative:page;mso-position-vertical-relative:page" filled="f" stroked="f">
          <v:textbox inset="0,0,0,0">
            <w:txbxContent>
              <w:p w:rsidR="00793CE6" w:rsidRDefault="00793CE6">
                <w:pPr>
                  <w:pStyle w:val="BodyText"/>
                  <w:spacing w:before="10"/>
                  <w:ind w:left="0" w:right="58"/>
                  <w:jc w:val="right"/>
                </w:pPr>
                <w:r>
                  <w:t>Лист №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  <w:p w:rsidR="00793CE6" w:rsidRDefault="00793CE6">
                <w:pPr>
                  <w:pStyle w:val="BodyText"/>
                  <w:ind w:left="0" w:right="58"/>
                  <w:jc w:val="right"/>
                </w:pPr>
                <w:r>
                  <w:t>Всего</w:t>
                </w:r>
                <w:r>
                  <w:rPr>
                    <w:spacing w:val="-4"/>
                  </w:rPr>
                  <w:t xml:space="preserve"> </w:t>
                </w:r>
                <w:r>
                  <w:t>листов</w:t>
                </w:r>
                <w:r>
                  <w:rPr>
                    <w:spacing w:val="-4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D25"/>
    <w:multiLevelType w:val="hybridMultilevel"/>
    <w:tmpl w:val="FFFFFFFF"/>
    <w:lvl w:ilvl="0" w:tplc="26C6C16E">
      <w:start w:val="2"/>
      <w:numFmt w:val="decimal"/>
      <w:lvlText w:val="%1"/>
      <w:lvlJc w:val="left"/>
      <w:pPr>
        <w:ind w:left="57" w:hanging="22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610AB1A">
      <w:numFmt w:val="bullet"/>
      <w:lvlText w:val="•"/>
      <w:lvlJc w:val="left"/>
      <w:pPr>
        <w:ind w:left="1045" w:hanging="224"/>
      </w:pPr>
      <w:rPr>
        <w:rFonts w:hint="default"/>
      </w:rPr>
    </w:lvl>
    <w:lvl w:ilvl="2" w:tplc="87B25C0C">
      <w:numFmt w:val="bullet"/>
      <w:lvlText w:val="•"/>
      <w:lvlJc w:val="left"/>
      <w:pPr>
        <w:ind w:left="2031" w:hanging="224"/>
      </w:pPr>
      <w:rPr>
        <w:rFonts w:hint="default"/>
      </w:rPr>
    </w:lvl>
    <w:lvl w:ilvl="3" w:tplc="D26E7F8E">
      <w:numFmt w:val="bullet"/>
      <w:lvlText w:val="•"/>
      <w:lvlJc w:val="left"/>
      <w:pPr>
        <w:ind w:left="3017" w:hanging="224"/>
      </w:pPr>
      <w:rPr>
        <w:rFonts w:hint="default"/>
      </w:rPr>
    </w:lvl>
    <w:lvl w:ilvl="4" w:tplc="E9167458">
      <w:numFmt w:val="bullet"/>
      <w:lvlText w:val="•"/>
      <w:lvlJc w:val="left"/>
      <w:pPr>
        <w:ind w:left="4003" w:hanging="224"/>
      </w:pPr>
      <w:rPr>
        <w:rFonts w:hint="default"/>
      </w:rPr>
    </w:lvl>
    <w:lvl w:ilvl="5" w:tplc="D30E5C30">
      <w:numFmt w:val="bullet"/>
      <w:lvlText w:val="•"/>
      <w:lvlJc w:val="left"/>
      <w:pPr>
        <w:ind w:left="4989" w:hanging="224"/>
      </w:pPr>
      <w:rPr>
        <w:rFonts w:hint="default"/>
      </w:rPr>
    </w:lvl>
    <w:lvl w:ilvl="6" w:tplc="FF4462BE">
      <w:numFmt w:val="bullet"/>
      <w:lvlText w:val="•"/>
      <w:lvlJc w:val="left"/>
      <w:pPr>
        <w:ind w:left="5974" w:hanging="224"/>
      </w:pPr>
      <w:rPr>
        <w:rFonts w:hint="default"/>
      </w:rPr>
    </w:lvl>
    <w:lvl w:ilvl="7" w:tplc="6CE632B8">
      <w:numFmt w:val="bullet"/>
      <w:lvlText w:val="•"/>
      <w:lvlJc w:val="left"/>
      <w:pPr>
        <w:ind w:left="6960" w:hanging="224"/>
      </w:pPr>
      <w:rPr>
        <w:rFonts w:hint="default"/>
      </w:rPr>
    </w:lvl>
    <w:lvl w:ilvl="8" w:tplc="23CA62E0">
      <w:numFmt w:val="bullet"/>
      <w:lvlText w:val="•"/>
      <w:lvlJc w:val="left"/>
      <w:pPr>
        <w:ind w:left="7946" w:hanging="224"/>
      </w:pPr>
      <w:rPr>
        <w:rFonts w:hint="default"/>
      </w:rPr>
    </w:lvl>
  </w:abstractNum>
  <w:abstractNum w:abstractNumId="1">
    <w:nsid w:val="332542B4"/>
    <w:multiLevelType w:val="hybridMultilevel"/>
    <w:tmpl w:val="FFFFFFFF"/>
    <w:lvl w:ilvl="0" w:tplc="525E336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E49C9E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025CF78C">
      <w:numFmt w:val="bullet"/>
      <w:lvlText w:val="•"/>
      <w:lvlJc w:val="left"/>
      <w:pPr>
        <w:ind w:left="1745" w:hanging="140"/>
      </w:pPr>
      <w:rPr>
        <w:rFonts w:hint="default"/>
      </w:rPr>
    </w:lvl>
    <w:lvl w:ilvl="3" w:tplc="562A0616">
      <w:numFmt w:val="bullet"/>
      <w:lvlText w:val="•"/>
      <w:lvlJc w:val="left"/>
      <w:pPr>
        <w:ind w:left="2497" w:hanging="140"/>
      </w:pPr>
      <w:rPr>
        <w:rFonts w:hint="default"/>
      </w:rPr>
    </w:lvl>
    <w:lvl w:ilvl="4" w:tplc="CDC46EF2">
      <w:numFmt w:val="bullet"/>
      <w:lvlText w:val="•"/>
      <w:lvlJc w:val="left"/>
      <w:pPr>
        <w:ind w:left="3250" w:hanging="140"/>
      </w:pPr>
      <w:rPr>
        <w:rFonts w:hint="default"/>
      </w:rPr>
    </w:lvl>
    <w:lvl w:ilvl="5" w:tplc="951E13D6">
      <w:numFmt w:val="bullet"/>
      <w:lvlText w:val="•"/>
      <w:lvlJc w:val="left"/>
      <w:pPr>
        <w:ind w:left="4003" w:hanging="140"/>
      </w:pPr>
      <w:rPr>
        <w:rFonts w:hint="default"/>
      </w:rPr>
    </w:lvl>
    <w:lvl w:ilvl="6" w:tplc="3FBA13EA">
      <w:numFmt w:val="bullet"/>
      <w:lvlText w:val="•"/>
      <w:lvlJc w:val="left"/>
      <w:pPr>
        <w:ind w:left="4755" w:hanging="140"/>
      </w:pPr>
      <w:rPr>
        <w:rFonts w:hint="default"/>
      </w:rPr>
    </w:lvl>
    <w:lvl w:ilvl="7" w:tplc="5DFC1832">
      <w:numFmt w:val="bullet"/>
      <w:lvlText w:val="•"/>
      <w:lvlJc w:val="left"/>
      <w:pPr>
        <w:ind w:left="5508" w:hanging="140"/>
      </w:pPr>
      <w:rPr>
        <w:rFonts w:hint="default"/>
      </w:rPr>
    </w:lvl>
    <w:lvl w:ilvl="8" w:tplc="BBFAEC28">
      <w:numFmt w:val="bullet"/>
      <w:lvlText w:val="•"/>
      <w:lvlJc w:val="left"/>
      <w:pPr>
        <w:ind w:left="6260" w:hanging="140"/>
      </w:pPr>
      <w:rPr>
        <w:rFonts w:hint="default"/>
      </w:rPr>
    </w:lvl>
  </w:abstractNum>
  <w:abstractNum w:abstractNumId="2">
    <w:nsid w:val="64943D0E"/>
    <w:multiLevelType w:val="hybridMultilevel"/>
    <w:tmpl w:val="FFFFFFFF"/>
    <w:lvl w:ilvl="0" w:tplc="05585680">
      <w:numFmt w:val="bullet"/>
      <w:lvlText w:val="-"/>
      <w:lvlJc w:val="left"/>
      <w:pPr>
        <w:ind w:left="120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470ED06">
      <w:numFmt w:val="bullet"/>
      <w:lvlText w:val="•"/>
      <w:lvlJc w:val="left"/>
      <w:pPr>
        <w:ind w:left="2120" w:hanging="140"/>
      </w:pPr>
      <w:rPr>
        <w:rFonts w:hint="default"/>
      </w:rPr>
    </w:lvl>
    <w:lvl w:ilvl="2" w:tplc="93C6AF0E">
      <w:numFmt w:val="bullet"/>
      <w:lvlText w:val="•"/>
      <w:lvlJc w:val="left"/>
      <w:pPr>
        <w:ind w:left="3040" w:hanging="140"/>
      </w:pPr>
      <w:rPr>
        <w:rFonts w:hint="default"/>
      </w:rPr>
    </w:lvl>
    <w:lvl w:ilvl="3" w:tplc="3AC4FB7C">
      <w:numFmt w:val="bullet"/>
      <w:lvlText w:val="•"/>
      <w:lvlJc w:val="left"/>
      <w:pPr>
        <w:ind w:left="3960" w:hanging="140"/>
      </w:pPr>
      <w:rPr>
        <w:rFonts w:hint="default"/>
      </w:rPr>
    </w:lvl>
    <w:lvl w:ilvl="4" w:tplc="5AC0EE4C">
      <w:numFmt w:val="bullet"/>
      <w:lvlText w:val="•"/>
      <w:lvlJc w:val="left"/>
      <w:pPr>
        <w:ind w:left="4880" w:hanging="140"/>
      </w:pPr>
      <w:rPr>
        <w:rFonts w:hint="default"/>
      </w:rPr>
    </w:lvl>
    <w:lvl w:ilvl="5" w:tplc="9E220E7C">
      <w:numFmt w:val="bullet"/>
      <w:lvlText w:val="•"/>
      <w:lvlJc w:val="left"/>
      <w:pPr>
        <w:ind w:left="5800" w:hanging="140"/>
      </w:pPr>
      <w:rPr>
        <w:rFonts w:hint="default"/>
      </w:rPr>
    </w:lvl>
    <w:lvl w:ilvl="6" w:tplc="1FF0AFFC">
      <w:numFmt w:val="bullet"/>
      <w:lvlText w:val="•"/>
      <w:lvlJc w:val="left"/>
      <w:pPr>
        <w:ind w:left="6720" w:hanging="140"/>
      </w:pPr>
      <w:rPr>
        <w:rFonts w:hint="default"/>
      </w:rPr>
    </w:lvl>
    <w:lvl w:ilvl="7" w:tplc="D7DE12DE">
      <w:numFmt w:val="bullet"/>
      <w:lvlText w:val="•"/>
      <w:lvlJc w:val="left"/>
      <w:pPr>
        <w:ind w:left="7640" w:hanging="140"/>
      </w:pPr>
      <w:rPr>
        <w:rFonts w:hint="default"/>
      </w:rPr>
    </w:lvl>
    <w:lvl w:ilvl="8" w:tplc="1B06286E">
      <w:numFmt w:val="bullet"/>
      <w:lvlText w:val="•"/>
      <w:lvlJc w:val="left"/>
      <w:pPr>
        <w:ind w:left="8560" w:hanging="1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E6"/>
    <w:rsid w:val="0079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74" w:lineRule="exact"/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CE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ind w:left="2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CE6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218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93C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1209" w:hanging="140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nii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vniims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1196</Words>
  <Characters>6820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14753-16</dc:title>
  <dc:subject/>
  <dc:creator>gosreestr-vm</dc:creator>
  <cp:keywords/>
  <dc:description/>
  <cp:lastModifiedBy>Admin</cp:lastModifiedBy>
  <cp:revision>2</cp:revision>
  <dcterms:created xsi:type="dcterms:W3CDTF">2022-11-29T16:40:00Z</dcterms:created>
  <dcterms:modified xsi:type="dcterms:W3CDTF">2022-11-29T16:40:00Z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